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7095B95" w14:textId="77777777" w:rsidR="00460CD6" w:rsidRDefault="00460CD6" w:rsidP="00F52CA9">
      <w:pPr>
        <w:jc w:val="both"/>
      </w:pPr>
    </w:p>
    <w:p w14:paraId="5D0B207E" w14:textId="77777777" w:rsidR="00E47639" w:rsidRDefault="00E47639" w:rsidP="00F52CA9">
      <w:pPr>
        <w:jc w:val="both"/>
      </w:pPr>
    </w:p>
    <w:p w14:paraId="0EEA78EA" w14:textId="12D0A3F8" w:rsidR="00F52CA9" w:rsidRDefault="00F52CA9" w:rsidP="00F6165F">
      <w:pPr>
        <w:pStyle w:val="Pealkiri2"/>
        <w:numPr>
          <w:ilvl w:val="0"/>
          <w:numId w:val="1"/>
        </w:numPr>
        <w:spacing w:before="0" w:after="0"/>
        <w:jc w:val="both"/>
      </w:pPr>
      <w:r>
        <w:t xml:space="preserve">1. </w:t>
      </w:r>
      <w:r w:rsidRPr="00512A64">
        <w:t xml:space="preserve">Hanke nimetus ja viitenumber </w:t>
      </w:r>
    </w:p>
    <w:p w14:paraId="692F2534" w14:textId="77777777" w:rsidR="001E6EEB" w:rsidRPr="001E6EEB" w:rsidRDefault="001E6EEB" w:rsidP="001E6EEB"/>
    <w:p w14:paraId="542D5524" w14:textId="10779FD4" w:rsidR="00F52CA9" w:rsidRPr="0075220C" w:rsidRDefault="00F52CA9" w:rsidP="00F52CA9">
      <w:pPr>
        <w:pStyle w:val="Pis"/>
        <w:jc w:val="both"/>
        <w:rPr>
          <w:i/>
        </w:rPr>
      </w:pPr>
      <w:r w:rsidRPr="005C27AA">
        <w:t xml:space="preserve">1.1. Hanke nimetus: </w:t>
      </w:r>
      <w:r w:rsidR="00BF692F" w:rsidRPr="001E6EEB">
        <w:rPr>
          <w:b/>
        </w:rPr>
        <w:t>Pirita niitude ja Kannukse hooldustööd</w:t>
      </w:r>
    </w:p>
    <w:p w14:paraId="6A281F64" w14:textId="4E8AC15A" w:rsidR="00F52CA9" w:rsidRDefault="00F52CA9" w:rsidP="00F52CA9">
      <w:pPr>
        <w:jc w:val="both"/>
      </w:pPr>
      <w:r w:rsidRPr="005C27AA">
        <w:t xml:space="preserve">1.2. Viitenumber: </w:t>
      </w:r>
      <w:r w:rsidR="001E6EEB">
        <w:t>266664</w:t>
      </w:r>
    </w:p>
    <w:p w14:paraId="20492CF3" w14:textId="3B15BB9A" w:rsidR="00F52CA9" w:rsidRPr="005C27AA" w:rsidRDefault="00F52CA9" w:rsidP="00F52CA9">
      <w:pPr>
        <w:jc w:val="both"/>
      </w:pPr>
      <w:r w:rsidRPr="005C27AA">
        <w:t xml:space="preserve">1.3. Klassifikatsioon: </w:t>
      </w:r>
      <w:r w:rsidR="001E6EEB" w:rsidRPr="001E6EEB">
        <w:t>77210000-5 Metsaraieteenused</w:t>
      </w:r>
      <w:r w:rsidR="001E6EEB">
        <w:t xml:space="preserve">; </w:t>
      </w:r>
      <w:r w:rsidR="001E6EEB" w:rsidRPr="001E6EEB">
        <w:t>77230000-1 Mitmesugused metsandusega seotud teenused</w:t>
      </w:r>
    </w:p>
    <w:p w14:paraId="324E3627" w14:textId="5F7D113A" w:rsidR="00F52CA9" w:rsidRDefault="00EA1FE0" w:rsidP="00F52CA9">
      <w:pPr>
        <w:jc w:val="both"/>
      </w:pPr>
      <w:r>
        <w:t>1.4. Hankemenetluse liik:</w:t>
      </w:r>
      <w:r w:rsidR="001935E8">
        <w:t xml:space="preserve"> </w:t>
      </w:r>
      <w:r w:rsidR="001E6EEB">
        <w:t>väikehange</w:t>
      </w:r>
    </w:p>
    <w:p w14:paraId="7D8041C4" w14:textId="77777777" w:rsidR="00F52CA9" w:rsidRPr="005C27AA" w:rsidRDefault="00F52CA9" w:rsidP="00F52CA9">
      <w:pPr>
        <w:jc w:val="both"/>
      </w:pPr>
    </w:p>
    <w:p w14:paraId="3C6806F9" w14:textId="77777777" w:rsidR="00460CD6" w:rsidRPr="00460CD6" w:rsidRDefault="00F52CA9" w:rsidP="00F6165F">
      <w:pPr>
        <w:pStyle w:val="Pealkiri2"/>
        <w:numPr>
          <w:ilvl w:val="0"/>
          <w:numId w:val="1"/>
        </w:numPr>
        <w:spacing w:before="0" w:after="0"/>
        <w:jc w:val="both"/>
      </w:pPr>
      <w:r>
        <w:t xml:space="preserve">2. Hanke läbiviija </w:t>
      </w:r>
      <w:bookmarkStart w:id="0" w:name="_GoBack"/>
      <w:bookmarkEnd w:id="0"/>
    </w:p>
    <w:p w14:paraId="7DE04137" w14:textId="77777777" w:rsidR="00F52CA9" w:rsidRDefault="00F52CA9" w:rsidP="00F52CA9">
      <w:pPr>
        <w:jc w:val="both"/>
      </w:pPr>
      <w:r w:rsidRPr="00374037">
        <w:t>RMK riigihangete osakond</w:t>
      </w:r>
    </w:p>
    <w:p w14:paraId="1F32D51E" w14:textId="77777777" w:rsidR="00F52CA9" w:rsidRDefault="00F52CA9" w:rsidP="00F52CA9">
      <w:pPr>
        <w:keepNext/>
        <w:jc w:val="both"/>
        <w:rPr>
          <w:rFonts w:ascii="Arial" w:hAnsi="Arial" w:cs="Arial"/>
          <w:b/>
          <w:bCs/>
          <w:i/>
          <w:iCs/>
          <w:sz w:val="28"/>
          <w:szCs w:val="28"/>
        </w:rPr>
      </w:pPr>
    </w:p>
    <w:p w14:paraId="7C26965E" w14:textId="77777777" w:rsidR="00F52CA9" w:rsidRPr="00D451A4" w:rsidRDefault="00F52CA9" w:rsidP="0088033F">
      <w:pPr>
        <w:keepNext/>
        <w:ind w:firstLine="708"/>
        <w:jc w:val="both"/>
        <w:rPr>
          <w:rFonts w:ascii="Arial" w:hAnsi="Arial" w:cs="Arial"/>
          <w:b/>
          <w:bCs/>
          <w:i/>
          <w:iCs/>
          <w:sz w:val="28"/>
          <w:szCs w:val="28"/>
        </w:rPr>
      </w:pPr>
      <w:r>
        <w:rPr>
          <w:rFonts w:ascii="Arial" w:hAnsi="Arial" w:cs="Arial"/>
          <w:b/>
          <w:bCs/>
          <w:i/>
          <w:iCs/>
          <w:sz w:val="28"/>
          <w:szCs w:val="28"/>
        </w:rPr>
        <w:t>3. Hankedokumendid, info pakkumuste esitamise ja avamise kohta</w:t>
      </w:r>
      <w:r w:rsidRPr="00DD1908">
        <w:t xml:space="preserve"> </w:t>
      </w:r>
    </w:p>
    <w:p w14:paraId="6F63965F" w14:textId="77777777" w:rsidR="00F52CA9" w:rsidRPr="00D95D13" w:rsidRDefault="00F52CA9" w:rsidP="00F52CA9">
      <w:pPr>
        <w:keepNext/>
        <w:jc w:val="both"/>
        <w:rPr>
          <w:b/>
          <w:bCs/>
        </w:rPr>
      </w:pPr>
      <w:r w:rsidRPr="00D95D13">
        <w:rPr>
          <w:b/>
          <w:bCs/>
        </w:rPr>
        <w:t xml:space="preserve">3.1. hankedokumendid, tehniline info </w:t>
      </w:r>
    </w:p>
    <w:p w14:paraId="5A8CAF06" w14:textId="77777777" w:rsidR="00F52CA9" w:rsidRDefault="00F52CA9" w:rsidP="00F52CA9">
      <w:pPr>
        <w:jc w:val="both"/>
      </w:pPr>
      <w:r>
        <w:t>Hange viiakse läbi riigihangete keskkonnas (edaspidi e-RHR). Hankes osalemiseks, teavituste saamiseks ja küsimuste esitamiseks läbi e-RHR-i peavad pakkujad avaldama oma kontaktandmed, registreerudes hanke juurde „Hankes osalejad“ lehel.</w:t>
      </w:r>
    </w:p>
    <w:p w14:paraId="62236466" w14:textId="77777777" w:rsidR="00F52CA9" w:rsidRDefault="00F52CA9" w:rsidP="00F52CA9">
      <w:pPr>
        <w:jc w:val="both"/>
      </w:pPr>
      <w:r>
        <w:t>Kõik selgitused huvitatud isikutelt laekunud küsimustele ning muudatused hankedokumentides tehakse kättesaadavaks e-RHR kaudu. Pärast teate avaldamist või dokumendi lisamist saadab e-RHR-i süsteem automaatteavituse registreeritud isikutele. Samuti esitab hankija otsused pakkujatele e-RHR süsteemi kaudu, mille lisamise kohta saadab e-RHR-i süsteem automaatteavituse.</w:t>
      </w:r>
    </w:p>
    <w:p w14:paraId="02CF9A7D" w14:textId="77777777" w:rsidR="00F52CA9" w:rsidRPr="00D95D13" w:rsidRDefault="00F52CA9" w:rsidP="00F52CA9">
      <w:pPr>
        <w:pStyle w:val="Pealkiri3"/>
        <w:spacing w:before="0" w:after="0"/>
        <w:jc w:val="both"/>
        <w:rPr>
          <w:rFonts w:ascii="Times New Roman" w:hAnsi="Times New Roman" w:cs="Times New Roman"/>
          <w:sz w:val="24"/>
          <w:szCs w:val="24"/>
        </w:rPr>
      </w:pPr>
      <w:r w:rsidRPr="00D95D13">
        <w:rPr>
          <w:rFonts w:ascii="Times New Roman" w:hAnsi="Times New Roman" w:cs="Times New Roman"/>
          <w:sz w:val="24"/>
          <w:szCs w:val="24"/>
        </w:rPr>
        <w:t>3.2. pakkumuste esitamine</w:t>
      </w:r>
    </w:p>
    <w:p w14:paraId="7166636E" w14:textId="77777777" w:rsidR="00F52CA9" w:rsidRPr="00CA02E2" w:rsidRDefault="00F52CA9" w:rsidP="00F52CA9">
      <w:pPr>
        <w:autoSpaceDE w:val="0"/>
        <w:autoSpaceDN w:val="0"/>
        <w:adjustRightInd w:val="0"/>
        <w:jc w:val="both"/>
        <w:rPr>
          <w:rFonts w:ascii="Times-Roman" w:hAnsi="Times-Roman" w:cs="Times-Roman"/>
        </w:rPr>
      </w:pPr>
      <w:r w:rsidRPr="00E522AA">
        <w:rPr>
          <w:rFonts w:ascii="Times-Roman" w:hAnsi="Times-Roman" w:cs="Times-Roman"/>
        </w:rPr>
        <w:t xml:space="preserve">Pakkumus tuleb esitada elektrooniliselt </w:t>
      </w:r>
      <w:r>
        <w:rPr>
          <w:rFonts w:ascii="Times-Roman" w:hAnsi="Times-Roman" w:cs="Times-Roman"/>
        </w:rPr>
        <w:t>e-RHR-i</w:t>
      </w:r>
      <w:r w:rsidRPr="00E522AA">
        <w:rPr>
          <w:rFonts w:ascii="Times-Roman" w:hAnsi="Times-Roman" w:cs="Times-Roman"/>
        </w:rPr>
        <w:t xml:space="preserve"> keskkonna kaudu aadressil </w:t>
      </w:r>
      <w:hyperlink r:id="rId8" w:history="1">
        <w:r w:rsidRPr="00E522AA">
          <w:rPr>
            <w:rStyle w:val="Hperlink"/>
            <w:rFonts w:ascii="Times-Roman" w:hAnsi="Times-Roman" w:cs="Times-Roman"/>
          </w:rPr>
          <w:t>https://riigihanked.riik.ee</w:t>
        </w:r>
      </w:hyperlink>
      <w:r>
        <w:rPr>
          <w:rFonts w:ascii="Times-Roman" w:hAnsi="Times-Roman" w:cs="Times-Roman"/>
        </w:rPr>
        <w:t xml:space="preserve"> hanketeates toodud ajaks. </w:t>
      </w:r>
    </w:p>
    <w:p w14:paraId="000171BF" w14:textId="77777777" w:rsidR="00F52CA9" w:rsidRPr="00D95D13" w:rsidRDefault="00F52CA9" w:rsidP="00F52CA9">
      <w:pPr>
        <w:pStyle w:val="Pealkiri3"/>
        <w:spacing w:before="0" w:after="0"/>
        <w:jc w:val="both"/>
        <w:rPr>
          <w:rFonts w:ascii="Times New Roman" w:hAnsi="Times New Roman" w:cs="Times New Roman"/>
          <w:sz w:val="24"/>
          <w:szCs w:val="24"/>
        </w:rPr>
      </w:pPr>
      <w:r w:rsidRPr="00D95D13">
        <w:rPr>
          <w:rFonts w:ascii="Times New Roman" w:hAnsi="Times New Roman" w:cs="Times New Roman"/>
          <w:sz w:val="24"/>
          <w:szCs w:val="24"/>
        </w:rPr>
        <w:t>3.3. pakkumuste avamine</w:t>
      </w:r>
    </w:p>
    <w:p w14:paraId="52755D77" w14:textId="77777777" w:rsidR="00F52CA9" w:rsidRDefault="00F52CA9" w:rsidP="00F52CA9">
      <w:pPr>
        <w:autoSpaceDE w:val="0"/>
        <w:autoSpaceDN w:val="0"/>
        <w:adjustRightInd w:val="0"/>
        <w:jc w:val="both"/>
        <w:rPr>
          <w:rFonts w:ascii="Times-Roman" w:hAnsi="Times-Roman" w:cs="Times-Roman"/>
        </w:rPr>
      </w:pPr>
      <w:r w:rsidRPr="00CA02E2">
        <w:rPr>
          <w:rFonts w:ascii="Times-Roman" w:hAnsi="Times-Roman" w:cs="Times-Roman"/>
        </w:rPr>
        <w:t xml:space="preserve">Pakkumused avatakse hankija poolt e-RHR-i keskkonnas </w:t>
      </w:r>
      <w:r w:rsidRPr="00A651C6">
        <w:rPr>
          <w:rFonts w:ascii="Times-Roman" w:hAnsi="Times-Roman" w:cs="Times-Roman"/>
        </w:rPr>
        <w:t xml:space="preserve">hanketeates </w:t>
      </w:r>
      <w:r>
        <w:rPr>
          <w:rFonts w:ascii="Times-Roman" w:hAnsi="Times-Roman" w:cs="Times-Roman"/>
        </w:rPr>
        <w:t>toodud aja saabumise järel</w:t>
      </w:r>
      <w:r w:rsidRPr="00A651C6">
        <w:rPr>
          <w:rFonts w:ascii="Times-Roman" w:hAnsi="Times-Roman" w:cs="Times-Roman"/>
        </w:rPr>
        <w:t>.</w:t>
      </w:r>
    </w:p>
    <w:p w14:paraId="7B8F7718" w14:textId="77777777" w:rsidR="00F52CA9" w:rsidRPr="00CA02E2" w:rsidRDefault="00F52CA9" w:rsidP="00F52CA9">
      <w:pPr>
        <w:autoSpaceDE w:val="0"/>
        <w:autoSpaceDN w:val="0"/>
        <w:adjustRightInd w:val="0"/>
        <w:jc w:val="both"/>
      </w:pPr>
    </w:p>
    <w:p w14:paraId="49D8CBC1" w14:textId="330276E6" w:rsidR="00F52CA9" w:rsidRDefault="00F52CA9" w:rsidP="00266AAE">
      <w:pPr>
        <w:pStyle w:val="Pealkiri2"/>
        <w:spacing w:before="0" w:after="120"/>
        <w:jc w:val="both"/>
      </w:pPr>
      <w:r w:rsidRPr="00CA02E2">
        <w:t xml:space="preserve">4. </w:t>
      </w:r>
      <w:r w:rsidRPr="00DE7737">
        <w:t xml:space="preserve">Hanke </w:t>
      </w:r>
      <w:r w:rsidR="00266AAE">
        <w:t xml:space="preserve">üldine </w:t>
      </w:r>
      <w:r w:rsidRPr="00DE7737">
        <w:t xml:space="preserve"> kirjeldus</w:t>
      </w:r>
      <w:r w:rsidRPr="00CA02E2">
        <w:t xml:space="preserve"> </w:t>
      </w:r>
    </w:p>
    <w:p w14:paraId="1D0D84A8" w14:textId="0A6724FC" w:rsidR="00F52CA9" w:rsidRDefault="00F52CA9" w:rsidP="00266AAE">
      <w:pPr>
        <w:spacing w:after="120"/>
        <w:jc w:val="both"/>
      </w:pPr>
      <w:r>
        <w:t xml:space="preserve">4.1 </w:t>
      </w:r>
      <w:r w:rsidRPr="00A56CDF">
        <w:rPr>
          <w:lang w:eastAsia="et-EE"/>
        </w:rPr>
        <w:t xml:space="preserve">Hankega tellitakse kaitsealuste </w:t>
      </w:r>
      <w:r w:rsidR="0031406B">
        <w:rPr>
          <w:lang w:eastAsia="et-EE"/>
        </w:rPr>
        <w:t>koosluste</w:t>
      </w:r>
      <w:r w:rsidRPr="00A56CDF">
        <w:rPr>
          <w:lang w:eastAsia="et-EE"/>
        </w:rPr>
        <w:t xml:space="preserve"> hooldustööd milleks on</w:t>
      </w:r>
      <w:r w:rsidR="00B800C6">
        <w:rPr>
          <w:lang w:eastAsia="et-EE"/>
        </w:rPr>
        <w:t xml:space="preserve"> </w:t>
      </w:r>
      <w:proofErr w:type="spellStart"/>
      <w:r w:rsidRPr="00A56CDF">
        <w:rPr>
          <w:lang w:eastAsia="et-EE"/>
        </w:rPr>
        <w:t>rohttaimestiku</w:t>
      </w:r>
      <w:proofErr w:type="spellEnd"/>
      <w:r w:rsidRPr="00A56CDF">
        <w:rPr>
          <w:lang w:eastAsia="et-EE"/>
        </w:rPr>
        <w:t xml:space="preserve">  hekseldamine, </w:t>
      </w:r>
      <w:r w:rsidR="00292AB5">
        <w:rPr>
          <w:lang w:eastAsia="et-EE"/>
        </w:rPr>
        <w:t>võsaraie</w:t>
      </w:r>
      <w:r w:rsidRPr="00A56CDF">
        <w:rPr>
          <w:lang w:eastAsia="et-EE"/>
        </w:rPr>
        <w:t>, murdunud puude ja okste eemaldamine</w:t>
      </w:r>
      <w:r w:rsidR="00B800C6">
        <w:rPr>
          <w:lang w:eastAsia="et-EE"/>
        </w:rPr>
        <w:t xml:space="preserve"> ja </w:t>
      </w:r>
      <w:r w:rsidRPr="00A56CDF">
        <w:rPr>
          <w:lang w:eastAsia="et-EE"/>
        </w:rPr>
        <w:t xml:space="preserve"> prügi koristamine.</w:t>
      </w:r>
    </w:p>
    <w:p w14:paraId="2AA6D6D5" w14:textId="77777777" w:rsidR="00F52CA9" w:rsidRPr="0075220C" w:rsidRDefault="00F52CA9" w:rsidP="001E6EEB">
      <w:pPr>
        <w:pStyle w:val="Loendilik"/>
        <w:numPr>
          <w:ilvl w:val="0"/>
          <w:numId w:val="3"/>
        </w:numPr>
        <w:ind w:left="0" w:firstLine="0"/>
        <w:contextualSpacing/>
        <w:jc w:val="both"/>
        <w:rPr>
          <w:vanish/>
        </w:rPr>
      </w:pPr>
    </w:p>
    <w:p w14:paraId="5D8C6CE3" w14:textId="77777777" w:rsidR="00F52CA9" w:rsidRPr="0075220C" w:rsidRDefault="00F52CA9" w:rsidP="001E6EEB">
      <w:pPr>
        <w:pStyle w:val="Loendilik"/>
        <w:numPr>
          <w:ilvl w:val="0"/>
          <w:numId w:val="3"/>
        </w:numPr>
        <w:ind w:left="0" w:firstLine="0"/>
        <w:contextualSpacing/>
        <w:jc w:val="both"/>
        <w:rPr>
          <w:vanish/>
        </w:rPr>
      </w:pPr>
    </w:p>
    <w:p w14:paraId="6F3A338D" w14:textId="77777777" w:rsidR="00F52CA9" w:rsidRPr="0075220C" w:rsidRDefault="00F52CA9" w:rsidP="001E6EEB">
      <w:pPr>
        <w:pStyle w:val="Loendilik"/>
        <w:numPr>
          <w:ilvl w:val="0"/>
          <w:numId w:val="3"/>
        </w:numPr>
        <w:ind w:left="0" w:firstLine="0"/>
        <w:contextualSpacing/>
        <w:jc w:val="both"/>
        <w:rPr>
          <w:vanish/>
        </w:rPr>
      </w:pPr>
    </w:p>
    <w:p w14:paraId="26D8A86D" w14:textId="77777777" w:rsidR="00F52CA9" w:rsidRPr="0075220C" w:rsidRDefault="00F52CA9" w:rsidP="001E6EEB">
      <w:pPr>
        <w:pStyle w:val="Loendilik"/>
        <w:numPr>
          <w:ilvl w:val="0"/>
          <w:numId w:val="3"/>
        </w:numPr>
        <w:ind w:left="0" w:firstLine="0"/>
        <w:contextualSpacing/>
        <w:jc w:val="both"/>
        <w:rPr>
          <w:vanish/>
        </w:rPr>
      </w:pPr>
    </w:p>
    <w:p w14:paraId="60C22F58" w14:textId="77777777" w:rsidR="00F52CA9" w:rsidRPr="0075220C" w:rsidRDefault="00F52CA9" w:rsidP="001E6EEB">
      <w:pPr>
        <w:pStyle w:val="Loendilik"/>
        <w:numPr>
          <w:ilvl w:val="1"/>
          <w:numId w:val="3"/>
        </w:numPr>
        <w:ind w:left="0" w:firstLine="0"/>
        <w:contextualSpacing/>
        <w:jc w:val="both"/>
        <w:rPr>
          <w:vanish/>
        </w:rPr>
      </w:pPr>
    </w:p>
    <w:p w14:paraId="4922D552" w14:textId="778D0DBB" w:rsidR="001E6EEB" w:rsidRPr="00B47C83" w:rsidRDefault="00F52CA9" w:rsidP="001E6EEB">
      <w:pPr>
        <w:pStyle w:val="Loendilik"/>
        <w:numPr>
          <w:ilvl w:val="1"/>
          <w:numId w:val="3"/>
        </w:numPr>
        <w:ind w:left="0" w:firstLine="0"/>
        <w:contextualSpacing/>
        <w:jc w:val="both"/>
        <w:rPr>
          <w:b/>
        </w:rPr>
      </w:pPr>
      <w:r w:rsidRPr="00B47C83">
        <w:rPr>
          <w:b/>
          <w:lang w:eastAsia="et-EE"/>
        </w:rPr>
        <w:t>Hange koosneb</w:t>
      </w:r>
      <w:r w:rsidR="000E32F0" w:rsidRPr="00B47C83">
        <w:rPr>
          <w:b/>
          <w:lang w:eastAsia="et-EE"/>
        </w:rPr>
        <w:t xml:space="preserve"> </w:t>
      </w:r>
      <w:r w:rsidR="00DB32AC">
        <w:rPr>
          <w:b/>
          <w:lang w:eastAsia="et-EE"/>
        </w:rPr>
        <w:t>2 (</w:t>
      </w:r>
      <w:r w:rsidR="0088033F" w:rsidRPr="00B47C83">
        <w:rPr>
          <w:b/>
          <w:lang w:eastAsia="et-EE"/>
        </w:rPr>
        <w:t>kahest</w:t>
      </w:r>
      <w:r w:rsidR="00DB32AC">
        <w:rPr>
          <w:b/>
          <w:lang w:eastAsia="et-EE"/>
        </w:rPr>
        <w:t xml:space="preserve">) </w:t>
      </w:r>
      <w:r w:rsidR="0088033F" w:rsidRPr="00B47C83">
        <w:rPr>
          <w:b/>
          <w:lang w:eastAsia="et-EE"/>
        </w:rPr>
        <w:t xml:space="preserve"> </w:t>
      </w:r>
      <w:r w:rsidR="00B47C83" w:rsidRPr="00B47C83">
        <w:rPr>
          <w:b/>
          <w:lang w:eastAsia="et-EE"/>
        </w:rPr>
        <w:t>osast</w:t>
      </w:r>
      <w:r w:rsidRPr="00B47C83">
        <w:rPr>
          <w:b/>
          <w:lang w:eastAsia="et-EE"/>
        </w:rPr>
        <w:t>:</w:t>
      </w:r>
    </w:p>
    <w:p w14:paraId="5711DFEF" w14:textId="12D33352" w:rsidR="001E6EEB" w:rsidRPr="00B47C83" w:rsidRDefault="00A94FEB" w:rsidP="001E6EEB">
      <w:pPr>
        <w:pStyle w:val="Loendilik"/>
        <w:numPr>
          <w:ilvl w:val="2"/>
          <w:numId w:val="3"/>
        </w:numPr>
        <w:ind w:left="0" w:firstLine="0"/>
        <w:contextualSpacing/>
        <w:jc w:val="both"/>
      </w:pPr>
      <w:r>
        <w:rPr>
          <w:lang w:eastAsia="et-EE"/>
        </w:rPr>
        <w:t>Pirita niitude hooldustööd</w:t>
      </w:r>
    </w:p>
    <w:p w14:paraId="626A1296" w14:textId="28A8ECE4" w:rsidR="00B6498A" w:rsidRPr="00B47C83" w:rsidRDefault="00A94FEB" w:rsidP="001E6EEB">
      <w:pPr>
        <w:pStyle w:val="Loendilik"/>
        <w:numPr>
          <w:ilvl w:val="2"/>
          <w:numId w:val="3"/>
        </w:numPr>
        <w:ind w:left="0" w:firstLine="0"/>
        <w:contextualSpacing/>
        <w:jc w:val="both"/>
      </w:pPr>
      <w:r>
        <w:rPr>
          <w:lang w:eastAsia="et-EE"/>
        </w:rPr>
        <w:t>Kannukse järve hooldustööd</w:t>
      </w:r>
    </w:p>
    <w:p w14:paraId="04281EEE" w14:textId="77777777" w:rsidR="00B47C83" w:rsidRPr="001E6EEB" w:rsidRDefault="00B47C83" w:rsidP="00B47C83">
      <w:pPr>
        <w:pStyle w:val="Loendilik"/>
        <w:ind w:left="0"/>
        <w:contextualSpacing/>
        <w:jc w:val="both"/>
        <w:rPr>
          <w:b/>
          <w:highlight w:val="yellow"/>
        </w:rPr>
      </w:pPr>
    </w:p>
    <w:p w14:paraId="1D56C549" w14:textId="77777777" w:rsidR="00F52CA9" w:rsidRDefault="00F52CA9" w:rsidP="001E6EEB">
      <w:pPr>
        <w:pStyle w:val="Loendilik"/>
        <w:numPr>
          <w:ilvl w:val="1"/>
          <w:numId w:val="3"/>
        </w:numPr>
        <w:ind w:left="0" w:firstLine="0"/>
        <w:contextualSpacing/>
        <w:jc w:val="both"/>
      </w:pPr>
      <w:r w:rsidRPr="00763177">
        <w:rPr>
          <w:rFonts w:ascii="Times-Roman" w:hAnsi="Times-Roman" w:cs="Times-Roman"/>
          <w:lang w:eastAsia="et-EE"/>
        </w:rPr>
        <w:t xml:space="preserve">Pakkuja võib teha pakkumuse ühele või mitmele osale. </w:t>
      </w:r>
      <w:r w:rsidRPr="00451A42">
        <w:rPr>
          <w:lang w:eastAsia="et-EE"/>
        </w:rPr>
        <w:t>Hankija soovib hankelepingu(d) sõlmida mõislikul esimesel võimalusel peale hankemenetluses lepingu sõlmimise võimaluse tekkimist ning pakkuja kohustub lepingu allkirjastama koheselt peale hankijalt vastavasisulise ettepaneku saamist.</w:t>
      </w:r>
    </w:p>
    <w:p w14:paraId="24DB4DCD" w14:textId="77777777" w:rsidR="00F52CA9" w:rsidRPr="005B513E" w:rsidRDefault="00F52CA9" w:rsidP="001E6EEB">
      <w:pPr>
        <w:pStyle w:val="Loendilik"/>
        <w:numPr>
          <w:ilvl w:val="1"/>
          <w:numId w:val="3"/>
        </w:numPr>
        <w:ind w:left="0" w:firstLine="0"/>
        <w:jc w:val="both"/>
      </w:pPr>
      <w:r w:rsidRPr="003B4D23">
        <w:rPr>
          <w:lang w:eastAsia="et-EE"/>
        </w:rPr>
        <w:t xml:space="preserve">Tööde </w:t>
      </w:r>
      <w:r>
        <w:rPr>
          <w:lang w:eastAsia="et-EE"/>
        </w:rPr>
        <w:t xml:space="preserve">teostamise aluseks on käesolevas hankedokumentides kirjeldatud nõuded koos lisadega. </w:t>
      </w:r>
      <w:r>
        <w:rPr>
          <w:color w:val="000000"/>
        </w:rPr>
        <w:t xml:space="preserve"> </w:t>
      </w:r>
    </w:p>
    <w:p w14:paraId="0C447882" w14:textId="77777777" w:rsidR="00F52CA9" w:rsidRDefault="00F52CA9" w:rsidP="001E6EEB">
      <w:pPr>
        <w:pStyle w:val="Loendilik"/>
        <w:numPr>
          <w:ilvl w:val="1"/>
          <w:numId w:val="3"/>
        </w:numPr>
        <w:ind w:left="0" w:firstLine="0"/>
        <w:jc w:val="both"/>
      </w:pPr>
      <w:r w:rsidRPr="000E5CA3">
        <w:rPr>
          <w:lang w:eastAsia="et-EE"/>
        </w:rPr>
        <w:t>Tööde t</w:t>
      </w:r>
      <w:r>
        <w:rPr>
          <w:lang w:eastAsia="et-EE"/>
        </w:rPr>
        <w:t>eostamise lubatud ajavahemikud ja tähtajad on toodud hanke tehnilises kirjelduses.</w:t>
      </w:r>
    </w:p>
    <w:p w14:paraId="74262C21" w14:textId="19864E93" w:rsidR="00F52CA9" w:rsidRDefault="00F52CA9" w:rsidP="001E6EEB">
      <w:pPr>
        <w:pStyle w:val="Loendilik"/>
        <w:numPr>
          <w:ilvl w:val="1"/>
          <w:numId w:val="3"/>
        </w:numPr>
        <w:ind w:left="0" w:firstLine="0"/>
        <w:jc w:val="both"/>
      </w:pPr>
      <w:r w:rsidRPr="00014A1D">
        <w:rPr>
          <w:noProof/>
          <w:lang w:eastAsia="et-EE"/>
        </w:rPr>
        <w:t xml:space="preserve">Töö teostaja peab täitma juhendit </w:t>
      </w:r>
      <w:r w:rsidR="009665B5" w:rsidRPr="00E5752D">
        <w:rPr>
          <w:noProof/>
          <w:lang w:eastAsia="et-EE"/>
        </w:rPr>
        <w:t>„</w:t>
      </w:r>
      <w:r w:rsidR="009665B5">
        <w:rPr>
          <w:noProof/>
          <w:lang w:eastAsia="et-EE"/>
        </w:rPr>
        <w:t>RMK keskkonnanõuded mootorsõidukitega ja saagidega töötamisel</w:t>
      </w:r>
      <w:r w:rsidR="009665B5" w:rsidRPr="00E5752D">
        <w:rPr>
          <w:noProof/>
          <w:lang w:eastAsia="et-EE"/>
        </w:rPr>
        <w:t>“</w:t>
      </w:r>
      <w:r w:rsidR="009665B5">
        <w:rPr>
          <w:noProof/>
          <w:lang w:eastAsia="et-EE"/>
        </w:rPr>
        <w:t xml:space="preserve"> ja „RMK nõuded isikukaitsevahendite kasutamiseks“</w:t>
      </w:r>
    </w:p>
    <w:p w14:paraId="7777D144" w14:textId="77777777" w:rsidR="00F52CA9" w:rsidRDefault="00F52CA9" w:rsidP="001E6EEB">
      <w:pPr>
        <w:pStyle w:val="Loendilik"/>
        <w:numPr>
          <w:ilvl w:val="1"/>
          <w:numId w:val="3"/>
        </w:numPr>
        <w:ind w:left="0" w:firstLine="0"/>
        <w:jc w:val="both"/>
      </w:pPr>
      <w:r w:rsidRPr="00FC2870">
        <w:rPr>
          <w:noProof/>
          <w:lang w:eastAsia="et-EE"/>
        </w:rPr>
        <w:lastRenderedPageBreak/>
        <w:t>Tellija poolt antakse töövõtjale tööala piiride kohta *.gpx või *.kml formaadis failid. Töövõtja peab ennast varustama seadmete ja tarkvaraga, milles antud formaadis faile on võimalik kasutada.</w:t>
      </w:r>
    </w:p>
    <w:p w14:paraId="4AA41178" w14:textId="77777777" w:rsidR="00F52CA9" w:rsidRDefault="00F52CA9" w:rsidP="001E6EEB">
      <w:pPr>
        <w:pStyle w:val="Loendilik"/>
        <w:numPr>
          <w:ilvl w:val="1"/>
          <w:numId w:val="3"/>
        </w:numPr>
        <w:ind w:left="0" w:firstLine="0"/>
        <w:jc w:val="both"/>
      </w:pPr>
      <w:r>
        <w:rPr>
          <w:noProof/>
          <w:lang w:eastAsia="et-EE"/>
        </w:rPr>
        <w:t xml:space="preserve">Töödega ei tohi alale tekitada pinnasekahjustusi. Tekkinud roopad tuleb tasandada esimesel võimalusel, kuid hiljemalt enne töö üleandmist tellijale.  </w:t>
      </w:r>
    </w:p>
    <w:p w14:paraId="133EF480" w14:textId="77777777" w:rsidR="00F52CA9" w:rsidRPr="00266AAE" w:rsidRDefault="00F52CA9" w:rsidP="001E6EEB">
      <w:pPr>
        <w:pStyle w:val="Loendilik"/>
        <w:numPr>
          <w:ilvl w:val="1"/>
          <w:numId w:val="3"/>
        </w:numPr>
        <w:ind w:left="0" w:firstLine="0"/>
        <w:jc w:val="both"/>
      </w:pPr>
      <w:r>
        <w:rPr>
          <w:noProof/>
          <w:lang w:eastAsia="et-EE"/>
        </w:rPr>
        <w:t xml:space="preserve">Tööde teostaja kohustub hüvitama kõik oma tegevusega või tegevusetusega tekitatud </w:t>
      </w:r>
      <w:r w:rsidRPr="00266AAE">
        <w:rPr>
          <w:noProof/>
          <w:lang w:eastAsia="et-EE"/>
        </w:rPr>
        <w:t>kahjud.</w:t>
      </w:r>
    </w:p>
    <w:p w14:paraId="7136860C" w14:textId="77777777" w:rsidR="00F52CA9" w:rsidRPr="00266AAE" w:rsidRDefault="00F52CA9" w:rsidP="001E6EEB">
      <w:pPr>
        <w:pStyle w:val="Loendilik"/>
        <w:numPr>
          <w:ilvl w:val="1"/>
          <w:numId w:val="3"/>
        </w:numPr>
        <w:ind w:left="0" w:firstLine="0"/>
        <w:jc w:val="both"/>
      </w:pPr>
      <w:r w:rsidRPr="00266AAE">
        <w:t>Hinnapakkumus tööde maksumuste kohta tuleb esitada vastavalt hinnapakkumuse vormile (Lisa 1).</w:t>
      </w:r>
    </w:p>
    <w:p w14:paraId="53C1795D" w14:textId="77777777" w:rsidR="00F52CA9" w:rsidRPr="00266AAE" w:rsidRDefault="00F52CA9" w:rsidP="001E6EEB">
      <w:pPr>
        <w:pStyle w:val="Loendilik"/>
        <w:numPr>
          <w:ilvl w:val="1"/>
          <w:numId w:val="3"/>
        </w:numPr>
        <w:ind w:left="0" w:firstLine="0"/>
        <w:jc w:val="both"/>
      </w:pPr>
      <w:r w:rsidRPr="00266AAE">
        <w:rPr>
          <w:lang w:eastAsia="et-EE"/>
        </w:rPr>
        <w:t>Objektidega on võimalik tutvuda eelneval kokkuleppel:</w:t>
      </w:r>
    </w:p>
    <w:p w14:paraId="4059BA21" w14:textId="77777777" w:rsidR="00F52CA9" w:rsidRDefault="00F52CA9" w:rsidP="001E6EEB">
      <w:pPr>
        <w:tabs>
          <w:tab w:val="left" w:pos="567"/>
        </w:tabs>
        <w:suppressAutoHyphens w:val="0"/>
        <w:jc w:val="both"/>
        <w:rPr>
          <w:lang w:eastAsia="et-EE"/>
        </w:rPr>
      </w:pPr>
      <w:r w:rsidRPr="00266AAE">
        <w:rPr>
          <w:lang w:eastAsia="et-EE"/>
        </w:rPr>
        <w:t xml:space="preserve">Harti Paimets, telefon 503 6358, e-post </w:t>
      </w:r>
      <w:hyperlink r:id="rId9" w:history="1">
        <w:r w:rsidRPr="00266AAE">
          <w:rPr>
            <w:rStyle w:val="Hperlink"/>
            <w:lang w:eastAsia="et-EE"/>
          </w:rPr>
          <w:t>harti.paimets@rmk.ee</w:t>
        </w:r>
      </w:hyperlink>
      <w:r>
        <w:rPr>
          <w:lang w:eastAsia="et-EE"/>
        </w:rPr>
        <w:t xml:space="preserve">  </w:t>
      </w:r>
    </w:p>
    <w:p w14:paraId="4D46598E" w14:textId="77777777" w:rsidR="00763177" w:rsidRDefault="00763177" w:rsidP="001E6EEB">
      <w:pPr>
        <w:tabs>
          <w:tab w:val="left" w:pos="567"/>
        </w:tabs>
        <w:suppressAutoHyphens w:val="0"/>
        <w:jc w:val="both"/>
        <w:rPr>
          <w:lang w:eastAsia="et-EE"/>
        </w:rPr>
      </w:pPr>
    </w:p>
    <w:p w14:paraId="1EE68710" w14:textId="77777777" w:rsidR="00F52CA9" w:rsidRPr="005B513E" w:rsidRDefault="00F52CA9" w:rsidP="001E6EEB">
      <w:pPr>
        <w:pStyle w:val="Loendilik"/>
        <w:numPr>
          <w:ilvl w:val="1"/>
          <w:numId w:val="3"/>
        </w:numPr>
        <w:ind w:left="0" w:firstLine="0"/>
        <w:jc w:val="both"/>
      </w:pPr>
      <w:r w:rsidRPr="003B4D23">
        <w:rPr>
          <w:color w:val="000000"/>
          <w:lang w:eastAsia="et-EE"/>
        </w:rPr>
        <w:t>Objektidega tutvumisel kohapeal ei võeta vastu riigihanget puudutavaid küsimusi ega</w:t>
      </w:r>
      <w:r>
        <w:rPr>
          <w:color w:val="000000"/>
          <w:lang w:eastAsia="et-EE"/>
        </w:rPr>
        <w:t xml:space="preserve"> </w:t>
      </w:r>
      <w:r w:rsidRPr="003B4D23">
        <w:rPr>
          <w:color w:val="000000"/>
          <w:lang w:eastAsia="et-EE"/>
        </w:rPr>
        <w:t>anta vastuseid. Tekkinud küsimused tuleb esitada ja neile vastatakse riigihangete registri</w:t>
      </w:r>
      <w:r>
        <w:rPr>
          <w:color w:val="000000"/>
          <w:lang w:eastAsia="et-EE"/>
        </w:rPr>
        <w:t xml:space="preserve"> </w:t>
      </w:r>
      <w:r w:rsidRPr="003B4D23">
        <w:rPr>
          <w:color w:val="000000"/>
          <w:lang w:eastAsia="et-EE"/>
        </w:rPr>
        <w:t>kaudu (</w:t>
      </w:r>
      <w:hyperlink r:id="rId10" w:history="1">
        <w:r w:rsidRPr="003B4D23">
          <w:rPr>
            <w:rStyle w:val="Hperlink"/>
            <w:lang w:eastAsia="et-EE"/>
          </w:rPr>
          <w:t>https://riigihanked.riik.ee</w:t>
        </w:r>
      </w:hyperlink>
      <w:r w:rsidRPr="003B4D23">
        <w:rPr>
          <w:color w:val="0000AF"/>
          <w:lang w:eastAsia="et-EE"/>
        </w:rPr>
        <w:t xml:space="preserve"> </w:t>
      </w:r>
      <w:r w:rsidRPr="003B4D23">
        <w:rPr>
          <w:color w:val="000000"/>
          <w:lang w:eastAsia="et-EE"/>
        </w:rPr>
        <w:t>).</w:t>
      </w:r>
    </w:p>
    <w:p w14:paraId="0CD82890" w14:textId="77777777" w:rsidR="00F52CA9" w:rsidRPr="0075220C" w:rsidRDefault="00F52CA9" w:rsidP="00F52CA9">
      <w:pPr>
        <w:pStyle w:val="Loendilik"/>
        <w:ind w:left="0"/>
        <w:jc w:val="both"/>
      </w:pPr>
    </w:p>
    <w:p w14:paraId="5B98D52F" w14:textId="77777777" w:rsidR="005C2F2C" w:rsidRDefault="001671E5" w:rsidP="00AF3026">
      <w:pPr>
        <w:pStyle w:val="Pealkiri2"/>
        <w:numPr>
          <w:ilvl w:val="0"/>
          <w:numId w:val="0"/>
        </w:numPr>
        <w:tabs>
          <w:tab w:val="left" w:pos="567"/>
        </w:tabs>
        <w:ind w:left="576"/>
        <w:jc w:val="both"/>
      </w:pPr>
      <w:r>
        <w:t>5.</w:t>
      </w:r>
      <w:r w:rsidR="005E2201" w:rsidRPr="00AE5731">
        <w:t xml:space="preserve"> Hanke tehniline kirjeldus</w:t>
      </w:r>
    </w:p>
    <w:p w14:paraId="2CCC26BF" w14:textId="794EF659" w:rsidR="00C606F7" w:rsidRPr="000E32F0" w:rsidRDefault="00C606F7" w:rsidP="000E32F0">
      <w:pPr>
        <w:suppressAutoHyphens w:val="0"/>
        <w:rPr>
          <w:bCs/>
        </w:rPr>
      </w:pPr>
    </w:p>
    <w:p w14:paraId="0C4FEACA" w14:textId="4D29D449" w:rsidR="00C606F7" w:rsidRPr="00B46235" w:rsidRDefault="00C606F7" w:rsidP="000E32F0">
      <w:pPr>
        <w:rPr>
          <w:b/>
          <w:bCs/>
          <w:u w:val="single"/>
        </w:rPr>
      </w:pPr>
      <w:r w:rsidRPr="00266AAE">
        <w:rPr>
          <w:b/>
          <w:bCs/>
          <w:u w:val="single"/>
        </w:rPr>
        <w:t xml:space="preserve">Hankeosa </w:t>
      </w:r>
      <w:r w:rsidR="000E32F0" w:rsidRPr="00266AAE">
        <w:rPr>
          <w:b/>
          <w:bCs/>
          <w:u w:val="single"/>
        </w:rPr>
        <w:t>1</w:t>
      </w:r>
      <w:r w:rsidRPr="00266AAE">
        <w:rPr>
          <w:b/>
          <w:bCs/>
          <w:u w:val="single"/>
        </w:rPr>
        <w:t xml:space="preserve"> – Pirita niitude hooldustööd</w:t>
      </w:r>
    </w:p>
    <w:p w14:paraId="70EEF683" w14:textId="77777777" w:rsidR="00C606F7" w:rsidRPr="00B46235" w:rsidRDefault="00C606F7" w:rsidP="009D12BA">
      <w:pPr>
        <w:numPr>
          <w:ilvl w:val="0"/>
          <w:numId w:val="8"/>
        </w:numPr>
        <w:rPr>
          <w:bCs/>
        </w:rPr>
      </w:pPr>
      <w:r w:rsidRPr="00B46235">
        <w:rPr>
          <w:bCs/>
        </w:rPr>
        <w:t>Tööobjektide asukoht on Tallinn, Pirita jõeoru maastikukaitseala.</w:t>
      </w:r>
    </w:p>
    <w:p w14:paraId="1A73E319" w14:textId="77777777" w:rsidR="00C606F7" w:rsidRPr="00B46235" w:rsidRDefault="00C606F7" w:rsidP="00C606F7">
      <w:pPr>
        <w:ind w:left="644"/>
        <w:rPr>
          <w:bCs/>
        </w:rPr>
      </w:pPr>
      <w:r w:rsidRPr="00B46235">
        <w:rPr>
          <w:bCs/>
        </w:rPr>
        <w:t>Töö eesmärgiks on maastikukaitsealal asuvate niitude hooldamine.</w:t>
      </w:r>
    </w:p>
    <w:p w14:paraId="6ADBF1F3" w14:textId="77777777" w:rsidR="00C606F7" w:rsidRPr="00B46235" w:rsidRDefault="00C606F7" w:rsidP="009D12BA">
      <w:pPr>
        <w:numPr>
          <w:ilvl w:val="0"/>
          <w:numId w:val="8"/>
        </w:numPr>
        <w:rPr>
          <w:bCs/>
        </w:rPr>
      </w:pPr>
      <w:r w:rsidRPr="00B46235">
        <w:rPr>
          <w:bCs/>
        </w:rPr>
        <w:t xml:space="preserve">Teostatavad tööd: </w:t>
      </w:r>
    </w:p>
    <w:p w14:paraId="12DDD624" w14:textId="3B71F1D2" w:rsidR="00C606F7" w:rsidRPr="00B46235" w:rsidRDefault="00C606F7" w:rsidP="000E32F0">
      <w:pPr>
        <w:rPr>
          <w:bCs/>
        </w:rPr>
      </w:pPr>
      <w:r>
        <w:rPr>
          <w:bCs/>
          <w:u w:val="single"/>
        </w:rPr>
        <w:t>2</w:t>
      </w:r>
      <w:r w:rsidRPr="00B46235">
        <w:rPr>
          <w:bCs/>
          <w:u w:val="single"/>
        </w:rPr>
        <w:t>.1. Niitude hooldamine</w:t>
      </w:r>
      <w:r w:rsidRPr="00B46235">
        <w:rPr>
          <w:bCs/>
        </w:rPr>
        <w:t xml:space="preserve"> </w:t>
      </w:r>
    </w:p>
    <w:p w14:paraId="636CD50E" w14:textId="77777777" w:rsidR="00C606F7" w:rsidRDefault="00C606F7" w:rsidP="00C606F7">
      <w:pPr>
        <w:jc w:val="both"/>
        <w:rPr>
          <w:bCs/>
        </w:rPr>
      </w:pPr>
      <w:r w:rsidRPr="00B46235">
        <w:rPr>
          <w:bCs/>
        </w:rPr>
        <w:t>Töö seisneb rohurinde ja kännuvõsude hekseldamises; niitude niitmises ja niite eemaldamises, tuulemurru koristamises koos raiutud puidu utiliseerimisega (niidualalt eemaldamisega), võsa eemaldamises ning aladelt prügi koristamises. Hooldamise võimaldamiseks tuleb niitudelt koristada ja alalt eemaldada niitmist segavad murdunud puud ning puude oksad.</w:t>
      </w:r>
    </w:p>
    <w:p w14:paraId="613659D8" w14:textId="77777777" w:rsidR="00C606F7" w:rsidRPr="00C67D94" w:rsidRDefault="00C606F7" w:rsidP="00C606F7">
      <w:pPr>
        <w:pStyle w:val="Loendilik"/>
        <w:ind w:left="0"/>
        <w:jc w:val="both"/>
        <w:rPr>
          <w:lang w:eastAsia="et-EE"/>
        </w:rPr>
      </w:pPr>
      <w:bookmarkStart w:id="1" w:name="_Hlk137121688"/>
      <w:r>
        <w:rPr>
          <w:bCs/>
        </w:rPr>
        <w:t xml:space="preserve">Tööalad ei ole looduses tähistatud. </w:t>
      </w:r>
      <w:r w:rsidRPr="00C63974">
        <w:rPr>
          <w:bCs/>
        </w:rPr>
        <w:t xml:space="preserve">Tellija annab töövõtjale </w:t>
      </w:r>
      <w:proofErr w:type="spellStart"/>
      <w:r w:rsidRPr="00C63974">
        <w:rPr>
          <w:bCs/>
        </w:rPr>
        <w:t>gpx</w:t>
      </w:r>
      <w:proofErr w:type="spellEnd"/>
      <w:r>
        <w:rPr>
          <w:bCs/>
        </w:rPr>
        <w:t xml:space="preserve"> või </w:t>
      </w:r>
      <w:proofErr w:type="spellStart"/>
      <w:r>
        <w:rPr>
          <w:bCs/>
        </w:rPr>
        <w:t>klm</w:t>
      </w:r>
      <w:proofErr w:type="spellEnd"/>
      <w:r w:rsidRPr="00C63974">
        <w:rPr>
          <w:bCs/>
        </w:rPr>
        <w:t xml:space="preserve"> failid tööala piiride asukoha tuvastamiseks.</w:t>
      </w:r>
      <w:bookmarkEnd w:id="1"/>
      <w:r w:rsidRPr="00C63974">
        <w:rPr>
          <w:bCs/>
        </w:rPr>
        <w:t xml:space="preserve"> Vajadusel tähistab tellija tööala piirid töö üleandmisel looduses.</w:t>
      </w:r>
      <w:r>
        <w:rPr>
          <w:bCs/>
        </w:rPr>
        <w:t xml:space="preserve"> </w:t>
      </w:r>
      <w:r w:rsidRPr="00C67D94">
        <w:rPr>
          <w:lang w:eastAsia="et-EE"/>
        </w:rPr>
        <w:t>Tööala</w:t>
      </w:r>
      <w:r>
        <w:rPr>
          <w:lang w:eastAsia="et-EE"/>
        </w:rPr>
        <w:t>de</w:t>
      </w:r>
      <w:r w:rsidRPr="00C67D94">
        <w:rPr>
          <w:lang w:eastAsia="et-EE"/>
        </w:rPr>
        <w:t xml:space="preserve"> pin</w:t>
      </w:r>
      <w:r>
        <w:rPr>
          <w:lang w:eastAsia="et-EE"/>
        </w:rPr>
        <w:t>na</w:t>
      </w:r>
      <w:r w:rsidRPr="00C67D94">
        <w:rPr>
          <w:lang w:eastAsia="et-EE"/>
        </w:rPr>
        <w:t xml:space="preserve">d on antud projektsiooni pinnana kaardil. See tähendab, et tegelik tööala pindala </w:t>
      </w:r>
      <w:r>
        <w:rPr>
          <w:lang w:eastAsia="et-EE"/>
        </w:rPr>
        <w:t xml:space="preserve">võib olla </w:t>
      </w:r>
      <w:r w:rsidRPr="00C67D94">
        <w:rPr>
          <w:lang w:eastAsia="et-EE"/>
        </w:rPr>
        <w:t>kirjeldatust suurem.</w:t>
      </w:r>
    </w:p>
    <w:p w14:paraId="7D21928D" w14:textId="77777777" w:rsidR="00C606F7" w:rsidRPr="00B46235" w:rsidRDefault="00C606F7" w:rsidP="00C606F7">
      <w:pPr>
        <w:jc w:val="both"/>
        <w:rPr>
          <w:bCs/>
        </w:rPr>
      </w:pPr>
    </w:p>
    <w:p w14:paraId="0C001852" w14:textId="77777777" w:rsidR="00C606F7" w:rsidRPr="00B46235" w:rsidRDefault="00C606F7" w:rsidP="00C606F7">
      <w:pPr>
        <w:jc w:val="both"/>
        <w:rPr>
          <w:bCs/>
        </w:rPr>
      </w:pPr>
      <w:r>
        <w:rPr>
          <w:bCs/>
        </w:rPr>
        <w:t>Töö on jaotatud kaheksaks</w:t>
      </w:r>
      <w:r w:rsidRPr="00B46235">
        <w:rPr>
          <w:bCs/>
        </w:rPr>
        <w:t xml:space="preserve"> objektiks:</w:t>
      </w:r>
    </w:p>
    <w:p w14:paraId="7AB1C73F" w14:textId="257C1780" w:rsidR="00C606F7" w:rsidRDefault="00C606F7" w:rsidP="00C606F7">
      <w:pPr>
        <w:jc w:val="both"/>
        <w:rPr>
          <w:bCs/>
          <w:u w:val="single"/>
        </w:rPr>
      </w:pPr>
      <w:r>
        <w:rPr>
          <w:bCs/>
        </w:rPr>
        <w:t>2</w:t>
      </w:r>
      <w:r w:rsidRPr="00B46235">
        <w:rPr>
          <w:bCs/>
        </w:rPr>
        <w:t xml:space="preserve">.1.1. </w:t>
      </w:r>
      <w:proofErr w:type="spellStart"/>
      <w:r w:rsidRPr="00D57AE0">
        <w:rPr>
          <w:b/>
          <w:bCs/>
        </w:rPr>
        <w:t>Brafmanni</w:t>
      </w:r>
      <w:proofErr w:type="spellEnd"/>
      <w:r w:rsidRPr="00D57AE0">
        <w:rPr>
          <w:b/>
          <w:bCs/>
        </w:rPr>
        <w:t xml:space="preserve"> park</w:t>
      </w:r>
      <w:r>
        <w:rPr>
          <w:b/>
          <w:bCs/>
        </w:rPr>
        <w:t xml:space="preserve">. </w:t>
      </w:r>
      <w:r>
        <w:t>T</w:t>
      </w:r>
      <w:r w:rsidRPr="00B46235">
        <w:rPr>
          <w:bCs/>
        </w:rPr>
        <w:t>ööobjekti ID: 1134</w:t>
      </w:r>
      <w:r>
        <w:rPr>
          <w:bCs/>
        </w:rPr>
        <w:t>,</w:t>
      </w:r>
      <w:r>
        <w:rPr>
          <w:b/>
          <w:bCs/>
        </w:rPr>
        <w:t xml:space="preserve"> </w:t>
      </w:r>
      <w:r>
        <w:rPr>
          <w:bCs/>
        </w:rPr>
        <w:t>p</w:t>
      </w:r>
      <w:r w:rsidRPr="00D57AE0">
        <w:rPr>
          <w:bCs/>
        </w:rPr>
        <w:t>indala</w:t>
      </w:r>
      <w:r>
        <w:rPr>
          <w:b/>
          <w:bCs/>
        </w:rPr>
        <w:t xml:space="preserve"> 7,34</w:t>
      </w:r>
      <w:r w:rsidRPr="00B46235">
        <w:rPr>
          <w:b/>
          <w:bCs/>
        </w:rPr>
        <w:t xml:space="preserve"> ha</w:t>
      </w:r>
      <w:r>
        <w:rPr>
          <w:b/>
          <w:bCs/>
        </w:rPr>
        <w:t>.</w:t>
      </w:r>
      <w:r w:rsidRPr="00B46235">
        <w:rPr>
          <w:bCs/>
        </w:rPr>
        <w:t xml:space="preserve"> </w:t>
      </w:r>
      <w:r>
        <w:rPr>
          <w:bCs/>
        </w:rPr>
        <w:t xml:space="preserve">Asukoht </w:t>
      </w:r>
      <w:r w:rsidRPr="00B46235">
        <w:rPr>
          <w:bCs/>
        </w:rPr>
        <w:t>Pärnamäe tee 1 a, katastritunnuse</w:t>
      </w:r>
      <w:r>
        <w:rPr>
          <w:bCs/>
        </w:rPr>
        <w:t xml:space="preserve">d </w:t>
      </w:r>
      <w:r w:rsidRPr="00F434F0">
        <w:t>78401:101:0548; 78401:101:2689; 78401:101:3548; 78402:206:0068; 78402:206:0074; 78402:207:0002; 78402:207:0110; 78402:207:0150; 78402:207:0160</w:t>
      </w:r>
      <w:r w:rsidRPr="00B46235">
        <w:rPr>
          <w:bCs/>
        </w:rPr>
        <w:t>.</w:t>
      </w:r>
    </w:p>
    <w:p w14:paraId="1135A457" w14:textId="6A531DEA" w:rsidR="00C606F7" w:rsidRPr="00B426A5" w:rsidRDefault="00C606F7" w:rsidP="00C606F7">
      <w:pPr>
        <w:jc w:val="both"/>
        <w:rPr>
          <w:b/>
          <w:bCs/>
        </w:rPr>
      </w:pPr>
      <w:r>
        <w:rPr>
          <w:bCs/>
        </w:rPr>
        <w:t xml:space="preserve">2.1.2. </w:t>
      </w:r>
      <w:r>
        <w:rPr>
          <w:b/>
          <w:bCs/>
        </w:rPr>
        <w:t xml:space="preserve">Narva mnt. niit 4. </w:t>
      </w:r>
      <w:r>
        <w:t>Tööobjekti ID:1539,</w:t>
      </w:r>
      <w:r>
        <w:rPr>
          <w:b/>
          <w:bCs/>
        </w:rPr>
        <w:t xml:space="preserve"> </w:t>
      </w:r>
      <w:r w:rsidRPr="00163D9B">
        <w:t>p</w:t>
      </w:r>
      <w:r>
        <w:t xml:space="preserve">indala </w:t>
      </w:r>
      <w:r>
        <w:rPr>
          <w:b/>
          <w:bCs/>
        </w:rPr>
        <w:t xml:space="preserve">2,07 ha. </w:t>
      </w:r>
      <w:r>
        <w:t>Asukoht</w:t>
      </w:r>
      <w:r>
        <w:rPr>
          <w:b/>
          <w:bCs/>
        </w:rPr>
        <w:t xml:space="preserve"> </w:t>
      </w:r>
      <w:proofErr w:type="spellStart"/>
      <w:r w:rsidRPr="00D01847">
        <w:t>Priisle</w:t>
      </w:r>
      <w:proofErr w:type="spellEnd"/>
      <w:r w:rsidRPr="00D01847">
        <w:t xml:space="preserve"> tee 19</w:t>
      </w:r>
      <w:r>
        <w:t>, katastritunnus 78401:001:3234.</w:t>
      </w:r>
      <w:r w:rsidRPr="0035576E">
        <w:rPr>
          <w:b/>
        </w:rPr>
        <w:t xml:space="preserve"> </w:t>
      </w:r>
    </w:p>
    <w:p w14:paraId="51EE592C" w14:textId="16C1F20E" w:rsidR="00C606F7" w:rsidRPr="0035576E" w:rsidRDefault="00C606F7" w:rsidP="00C606F7">
      <w:pPr>
        <w:jc w:val="both"/>
        <w:rPr>
          <w:bCs/>
        </w:rPr>
      </w:pPr>
      <w:r>
        <w:rPr>
          <w:bCs/>
        </w:rPr>
        <w:t>2.1.3.</w:t>
      </w:r>
      <w:r w:rsidRPr="0035576E">
        <w:rPr>
          <w:b/>
        </w:rPr>
        <w:t xml:space="preserve"> </w:t>
      </w:r>
      <w:r>
        <w:rPr>
          <w:b/>
        </w:rPr>
        <w:t>Iru linnamäe niidud</w:t>
      </w:r>
      <w:r>
        <w:rPr>
          <w:bCs/>
        </w:rPr>
        <w:t xml:space="preserve">. Tööobjekti ID: 1542, pindala </w:t>
      </w:r>
      <w:r>
        <w:rPr>
          <w:b/>
        </w:rPr>
        <w:t>7,66 ha</w:t>
      </w:r>
      <w:r>
        <w:rPr>
          <w:bCs/>
        </w:rPr>
        <w:t xml:space="preserve">. Asukoht Narva mnt 182   , katastritunnused </w:t>
      </w:r>
      <w:r w:rsidRPr="00EA50CE">
        <w:t xml:space="preserve"> 78401:101:2706</w:t>
      </w:r>
      <w:r>
        <w:t xml:space="preserve"> ja 78403:308:0063 Linnuse tee 3.</w:t>
      </w:r>
      <w:r>
        <w:rPr>
          <w:bCs/>
        </w:rPr>
        <w:t xml:space="preserve">     </w:t>
      </w:r>
    </w:p>
    <w:p w14:paraId="3FDFD655" w14:textId="3D204AF8" w:rsidR="00C606F7" w:rsidRPr="00B46235" w:rsidRDefault="00C606F7" w:rsidP="00C606F7">
      <w:pPr>
        <w:jc w:val="both"/>
        <w:rPr>
          <w:bCs/>
        </w:rPr>
      </w:pPr>
      <w:r>
        <w:rPr>
          <w:bCs/>
        </w:rPr>
        <w:t xml:space="preserve">2.1.4. </w:t>
      </w:r>
      <w:r w:rsidRPr="00D57AE0">
        <w:rPr>
          <w:b/>
          <w:bCs/>
        </w:rPr>
        <w:t xml:space="preserve">Kalmuse tee </w:t>
      </w:r>
      <w:r>
        <w:rPr>
          <w:b/>
          <w:bCs/>
        </w:rPr>
        <w:t>niidud</w:t>
      </w:r>
      <w:r>
        <w:rPr>
          <w:bCs/>
        </w:rPr>
        <w:t>. Tööobjekti ID:448,</w:t>
      </w:r>
      <w:r w:rsidRPr="00D57AE0">
        <w:rPr>
          <w:bCs/>
        </w:rPr>
        <w:t xml:space="preserve"> </w:t>
      </w:r>
      <w:r>
        <w:rPr>
          <w:bCs/>
        </w:rPr>
        <w:t>p</w:t>
      </w:r>
      <w:r w:rsidRPr="00D57AE0">
        <w:rPr>
          <w:bCs/>
        </w:rPr>
        <w:t>indala</w:t>
      </w:r>
      <w:r>
        <w:rPr>
          <w:b/>
          <w:bCs/>
        </w:rPr>
        <w:t xml:space="preserve"> 3,67</w:t>
      </w:r>
      <w:r w:rsidRPr="00B46235">
        <w:rPr>
          <w:b/>
          <w:bCs/>
        </w:rPr>
        <w:t xml:space="preserve"> ha</w:t>
      </w:r>
      <w:r>
        <w:rPr>
          <w:b/>
          <w:bCs/>
        </w:rPr>
        <w:t>.</w:t>
      </w:r>
      <w:r w:rsidRPr="00B46235">
        <w:rPr>
          <w:bCs/>
        </w:rPr>
        <w:t xml:space="preserve"> </w:t>
      </w:r>
      <w:r>
        <w:rPr>
          <w:bCs/>
        </w:rPr>
        <w:t xml:space="preserve">Asukoht Kalmuse tee 12 ja 14, </w:t>
      </w:r>
      <w:r w:rsidRPr="00B46235">
        <w:rPr>
          <w:bCs/>
        </w:rPr>
        <w:t xml:space="preserve">katastritunnus 78402:202:0150. </w:t>
      </w:r>
    </w:p>
    <w:p w14:paraId="092E638F" w14:textId="3699C2C7" w:rsidR="00C606F7" w:rsidRDefault="00C606F7" w:rsidP="00C606F7">
      <w:pPr>
        <w:jc w:val="both"/>
        <w:rPr>
          <w:bCs/>
        </w:rPr>
      </w:pPr>
      <w:r>
        <w:rPr>
          <w:bCs/>
        </w:rPr>
        <w:t>2</w:t>
      </w:r>
      <w:r w:rsidRPr="00B46235">
        <w:rPr>
          <w:bCs/>
        </w:rPr>
        <w:t>.1.</w:t>
      </w:r>
      <w:r>
        <w:rPr>
          <w:bCs/>
        </w:rPr>
        <w:t>5</w:t>
      </w:r>
      <w:r w:rsidRPr="00B46235">
        <w:rPr>
          <w:bCs/>
        </w:rPr>
        <w:t xml:space="preserve">. </w:t>
      </w:r>
      <w:r w:rsidRPr="00D57AE0">
        <w:rPr>
          <w:b/>
          <w:bCs/>
        </w:rPr>
        <w:t xml:space="preserve">Narva mnt. niit 3. </w:t>
      </w:r>
      <w:r>
        <w:t xml:space="preserve"> Tööobjekti ID: 430, pindala </w:t>
      </w:r>
      <w:r>
        <w:rPr>
          <w:b/>
          <w:bCs/>
        </w:rPr>
        <w:t>5,</w:t>
      </w:r>
      <w:r w:rsidR="009D47EB">
        <w:rPr>
          <w:b/>
          <w:bCs/>
        </w:rPr>
        <w:t>73</w:t>
      </w:r>
      <w:r>
        <w:rPr>
          <w:b/>
          <w:bCs/>
        </w:rPr>
        <w:t xml:space="preserve"> ha, sellest niiduala </w:t>
      </w:r>
      <w:r w:rsidR="003C47EF">
        <w:rPr>
          <w:b/>
          <w:bCs/>
        </w:rPr>
        <w:t>4,</w:t>
      </w:r>
      <w:r w:rsidR="009D47EB">
        <w:rPr>
          <w:b/>
          <w:bCs/>
        </w:rPr>
        <w:t>73</w:t>
      </w:r>
      <w:r>
        <w:rPr>
          <w:b/>
          <w:bCs/>
        </w:rPr>
        <w:t xml:space="preserve"> ha. </w:t>
      </w:r>
      <w:r>
        <w:t>Asukoht Narva mnt. 201a</w:t>
      </w:r>
      <w:r w:rsidRPr="00B46235">
        <w:rPr>
          <w:bCs/>
        </w:rPr>
        <w:t>,</w:t>
      </w:r>
      <w:r>
        <w:rPr>
          <w:bCs/>
        </w:rPr>
        <w:t xml:space="preserve"> </w:t>
      </w:r>
      <w:r w:rsidRPr="00B46235">
        <w:rPr>
          <w:bCs/>
        </w:rPr>
        <w:t xml:space="preserve"> katastritunnus 78402:022:0230. </w:t>
      </w:r>
      <w:bookmarkStart w:id="2" w:name="_Hlk134529102"/>
    </w:p>
    <w:p w14:paraId="53AE0EE8" w14:textId="2A688743" w:rsidR="00C606F7" w:rsidRPr="0035576E" w:rsidRDefault="00C606F7" w:rsidP="00C606F7">
      <w:pPr>
        <w:jc w:val="both"/>
        <w:rPr>
          <w:bCs/>
        </w:rPr>
      </w:pPr>
      <w:r>
        <w:rPr>
          <w:bCs/>
        </w:rPr>
        <w:t xml:space="preserve">2.1.6. </w:t>
      </w:r>
      <w:r w:rsidRPr="009D40D3">
        <w:rPr>
          <w:b/>
          <w:bCs/>
        </w:rPr>
        <w:t>Vabaõhukoolitee niit 2</w:t>
      </w:r>
      <w:r>
        <w:rPr>
          <w:b/>
          <w:bCs/>
        </w:rPr>
        <w:t xml:space="preserve">. </w:t>
      </w:r>
      <w:r>
        <w:t>Tööobjekti ID: 1541,</w:t>
      </w:r>
      <w:r>
        <w:rPr>
          <w:bCs/>
        </w:rPr>
        <w:t xml:space="preserve"> pindala </w:t>
      </w:r>
      <w:r w:rsidRPr="009D40D3">
        <w:rPr>
          <w:b/>
          <w:bCs/>
        </w:rPr>
        <w:t>1,31 ha</w:t>
      </w:r>
      <w:r>
        <w:rPr>
          <w:bCs/>
        </w:rPr>
        <w:t>. Asukoht Vabaõhukoolitee 5b, katastritunnus 78401:101:3236.</w:t>
      </w:r>
    </w:p>
    <w:bookmarkEnd w:id="2"/>
    <w:p w14:paraId="577ECFB1" w14:textId="0883AEB0" w:rsidR="00C606F7" w:rsidRPr="00D57AE0" w:rsidRDefault="00C606F7" w:rsidP="00C606F7">
      <w:pPr>
        <w:jc w:val="both"/>
        <w:rPr>
          <w:bCs/>
        </w:rPr>
      </w:pPr>
      <w:r>
        <w:rPr>
          <w:bCs/>
        </w:rPr>
        <w:t xml:space="preserve">2.1.7. </w:t>
      </w:r>
      <w:r w:rsidRPr="00D57AE0">
        <w:rPr>
          <w:b/>
          <w:bCs/>
        </w:rPr>
        <w:t>Kõrkja tee niidud</w:t>
      </w:r>
      <w:r>
        <w:rPr>
          <w:bCs/>
        </w:rPr>
        <w:t>. Tööobjekti ID:450,</w:t>
      </w:r>
      <w:r>
        <w:rPr>
          <w:b/>
          <w:bCs/>
        </w:rPr>
        <w:t xml:space="preserve"> </w:t>
      </w:r>
      <w:r>
        <w:t>Asukoht</w:t>
      </w:r>
      <w:r>
        <w:rPr>
          <w:b/>
          <w:bCs/>
        </w:rPr>
        <w:t xml:space="preserve"> </w:t>
      </w:r>
      <w:r>
        <w:rPr>
          <w:bCs/>
        </w:rPr>
        <w:t>Kõrkja tee 10a ja 10b, katastritunnused 78402</w:t>
      </w:r>
      <w:r w:rsidRPr="00B46235">
        <w:rPr>
          <w:bCs/>
        </w:rPr>
        <w:t>:</w:t>
      </w:r>
      <w:r>
        <w:rPr>
          <w:bCs/>
        </w:rPr>
        <w:t>202</w:t>
      </w:r>
      <w:r w:rsidRPr="00B46235">
        <w:rPr>
          <w:bCs/>
        </w:rPr>
        <w:t>:0</w:t>
      </w:r>
      <w:r>
        <w:rPr>
          <w:bCs/>
        </w:rPr>
        <w:t>420 ja 78402:202:0058</w:t>
      </w:r>
      <w:r w:rsidRPr="00B46235">
        <w:rPr>
          <w:bCs/>
        </w:rPr>
        <w:t xml:space="preserve">. </w:t>
      </w:r>
    </w:p>
    <w:p w14:paraId="36F2AB58" w14:textId="003BFF30" w:rsidR="00C606F7" w:rsidRPr="0034619B" w:rsidRDefault="00C606F7" w:rsidP="00C606F7">
      <w:pPr>
        <w:jc w:val="both"/>
        <w:rPr>
          <w:bCs/>
        </w:rPr>
      </w:pPr>
      <w:r>
        <w:rPr>
          <w:bCs/>
        </w:rPr>
        <w:lastRenderedPageBreak/>
        <w:t xml:space="preserve">2.1.8. </w:t>
      </w:r>
      <w:r w:rsidRPr="009D40D3">
        <w:rPr>
          <w:b/>
          <w:bCs/>
        </w:rPr>
        <w:t>Kõrkja tee Kabelimäe niidud</w:t>
      </w:r>
      <w:r>
        <w:rPr>
          <w:bCs/>
        </w:rPr>
        <w:t xml:space="preserve">. Tööobjekti ID:1148, Asukoht Kõrkja tee 12; 17a; 19, katastritunnused </w:t>
      </w:r>
      <w:r w:rsidRPr="00EC63E9">
        <w:t>78401:101:6418; 78402:202:0026; 78402:202:0027; 78402:202:0059; 78402:202:0110; 78402:202:0120; 78402:202:0150;</w:t>
      </w:r>
      <w:bookmarkStart w:id="3" w:name="_Hlk134529522"/>
    </w:p>
    <w:p w14:paraId="16A413FB" w14:textId="77777777" w:rsidR="00C606F7" w:rsidRPr="006B6027" w:rsidRDefault="00C606F7" w:rsidP="00C606F7">
      <w:pPr>
        <w:jc w:val="both"/>
        <w:rPr>
          <w:bCs/>
        </w:rPr>
      </w:pPr>
      <w:bookmarkStart w:id="4" w:name="_Hlk134529157"/>
      <w:bookmarkEnd w:id="3"/>
      <w:r>
        <w:rPr>
          <w:bCs/>
        </w:rPr>
        <w:t xml:space="preserve">  </w:t>
      </w:r>
      <w:bookmarkEnd w:id="4"/>
    </w:p>
    <w:p w14:paraId="2F9F42D3" w14:textId="77777777" w:rsidR="00C606F7" w:rsidRPr="00B46235" w:rsidRDefault="00C606F7" w:rsidP="00C606F7">
      <w:pPr>
        <w:jc w:val="both"/>
        <w:rPr>
          <w:bCs/>
        </w:rPr>
      </w:pPr>
      <w:r w:rsidRPr="00B46235">
        <w:rPr>
          <w:bCs/>
        </w:rPr>
        <w:tab/>
      </w:r>
    </w:p>
    <w:p w14:paraId="0BD36CCD" w14:textId="72DDA9CA" w:rsidR="00C606F7" w:rsidRDefault="00C606F7" w:rsidP="00C606F7">
      <w:pPr>
        <w:jc w:val="both"/>
        <w:rPr>
          <w:b/>
          <w:bCs/>
        </w:rPr>
      </w:pPr>
      <w:r w:rsidRPr="00CA57F5">
        <w:rPr>
          <w:b/>
        </w:rPr>
        <w:t xml:space="preserve">Aladel </w:t>
      </w:r>
      <w:r w:rsidR="00B4105F">
        <w:rPr>
          <w:b/>
        </w:rPr>
        <w:t>2</w:t>
      </w:r>
      <w:r w:rsidRPr="00CA57F5">
        <w:rPr>
          <w:b/>
        </w:rPr>
        <w:t xml:space="preserve">.1.1. </w:t>
      </w:r>
      <w:proofErr w:type="spellStart"/>
      <w:r w:rsidRPr="00CA57F5">
        <w:rPr>
          <w:b/>
        </w:rPr>
        <w:t>Brafmanni</w:t>
      </w:r>
      <w:proofErr w:type="spellEnd"/>
      <w:r w:rsidRPr="00CA57F5">
        <w:rPr>
          <w:b/>
        </w:rPr>
        <w:t xml:space="preserve"> park, </w:t>
      </w:r>
      <w:r w:rsidR="00B4105F">
        <w:rPr>
          <w:b/>
        </w:rPr>
        <w:t>2</w:t>
      </w:r>
      <w:r w:rsidRPr="00CA57F5">
        <w:rPr>
          <w:b/>
        </w:rPr>
        <w:t xml:space="preserve">.1.2. Narva mnt. niit 4 ja </w:t>
      </w:r>
      <w:r w:rsidR="00B4105F">
        <w:rPr>
          <w:b/>
        </w:rPr>
        <w:t>2</w:t>
      </w:r>
      <w:r w:rsidRPr="00CA57F5">
        <w:rPr>
          <w:b/>
        </w:rPr>
        <w:t>.1.3. Iru linnamäe niidud</w:t>
      </w:r>
      <w:r w:rsidRPr="00B46235">
        <w:rPr>
          <w:bCs/>
        </w:rPr>
        <w:t xml:space="preserve"> </w:t>
      </w:r>
      <w:r w:rsidRPr="00CA57F5">
        <w:rPr>
          <w:b/>
        </w:rPr>
        <w:t>tuleb teostada rohurinde ja kännuvõsude hekseldamine kaks korda vegetatsiooniperioodi jooksul.</w:t>
      </w:r>
      <w:r w:rsidRPr="00B46235">
        <w:rPr>
          <w:bCs/>
        </w:rPr>
        <w:t xml:space="preserve"> </w:t>
      </w:r>
      <w:r>
        <w:rPr>
          <w:b/>
          <w:bCs/>
        </w:rPr>
        <w:t>Niitude</w:t>
      </w:r>
      <w:r w:rsidRPr="00B46235">
        <w:rPr>
          <w:b/>
          <w:bCs/>
        </w:rPr>
        <w:t xml:space="preserve"> pindala</w:t>
      </w:r>
      <w:r>
        <w:rPr>
          <w:b/>
          <w:bCs/>
        </w:rPr>
        <w:t>d kokku 17,07</w:t>
      </w:r>
      <w:r w:rsidRPr="00B46235">
        <w:rPr>
          <w:b/>
          <w:bCs/>
        </w:rPr>
        <w:t xml:space="preserve"> ha</w:t>
      </w:r>
      <w:r>
        <w:rPr>
          <w:b/>
          <w:bCs/>
        </w:rPr>
        <w:t xml:space="preserve"> x 2 korda, kokku 34,14 ha-l hekseldamist.</w:t>
      </w:r>
    </w:p>
    <w:p w14:paraId="4901A746" w14:textId="77777777" w:rsidR="00C606F7" w:rsidRDefault="00C606F7" w:rsidP="00C606F7">
      <w:pPr>
        <w:jc w:val="both"/>
      </w:pPr>
      <w:bookmarkStart w:id="5" w:name="_Hlk134609183"/>
      <w:r>
        <w:t>Lisaks hekseldamisele tuleb nendel aladel teostada järgmisi töid:</w:t>
      </w:r>
    </w:p>
    <w:bookmarkEnd w:id="5"/>
    <w:p w14:paraId="5F7B081D" w14:textId="77777777" w:rsidR="00C606F7" w:rsidRDefault="00C606F7" w:rsidP="00C606F7">
      <w:pPr>
        <w:jc w:val="both"/>
      </w:pPr>
      <w:proofErr w:type="spellStart"/>
      <w:r w:rsidRPr="00D36FCB">
        <w:rPr>
          <w:u w:val="single"/>
        </w:rPr>
        <w:t>Brafmanni</w:t>
      </w:r>
      <w:proofErr w:type="spellEnd"/>
      <w:r w:rsidRPr="00D36FCB">
        <w:rPr>
          <w:u w:val="single"/>
        </w:rPr>
        <w:t xml:space="preserve"> park</w:t>
      </w:r>
      <w:r>
        <w:t xml:space="preserve">: </w:t>
      </w:r>
      <w:proofErr w:type="spellStart"/>
      <w:r>
        <w:t>Tööala</w:t>
      </w:r>
      <w:proofErr w:type="spellEnd"/>
      <w:r>
        <w:t xml:space="preserve"> lõunaservas kasvavate 5 papli ümbrused, ala läbiva kraavi nõlvad ja puude alused, kus masinaga pole võimalik rohustut ja lehtpuu uuendust hekseldada tuleb töö teostada käsitsi. Alalt tuleb koristada kõik alla kukkunud oksad, mis on pikemad kui 1 m.</w:t>
      </w:r>
    </w:p>
    <w:p w14:paraId="0DF318A7" w14:textId="77777777" w:rsidR="00C606F7" w:rsidRDefault="00C606F7" w:rsidP="00C606F7">
      <w:pPr>
        <w:jc w:val="both"/>
      </w:pPr>
      <w:r>
        <w:t>Raiuda ning alalt eemaldada ning utiliseerida tuulemurru- ja rippes puud. Hanke ettevalmistamise ajal oli alal 1 murdunud puu ja 1 rippes saar. Kokku vajas raiumist 2 puud.</w:t>
      </w:r>
    </w:p>
    <w:p w14:paraId="42058986" w14:textId="77777777" w:rsidR="00C606F7" w:rsidRDefault="00C606F7" w:rsidP="00C606F7">
      <w:pPr>
        <w:jc w:val="both"/>
      </w:pPr>
      <w:r>
        <w:t>Raietööd võib alustada 01.augustil.</w:t>
      </w:r>
    </w:p>
    <w:p w14:paraId="69799EC3" w14:textId="27317BB4" w:rsidR="00C606F7" w:rsidRDefault="00C606F7" w:rsidP="00C606F7">
      <w:pPr>
        <w:jc w:val="both"/>
      </w:pPr>
      <w:r w:rsidRPr="00D36FCB">
        <w:rPr>
          <w:u w:val="single"/>
        </w:rPr>
        <w:t>Narva mnt. niit 4</w:t>
      </w:r>
      <w:r>
        <w:t xml:space="preserve">: Niiduala </w:t>
      </w:r>
      <w:r w:rsidR="0006183C">
        <w:t>põhja</w:t>
      </w:r>
      <w:r>
        <w:t xml:space="preserve">poolne külg tuleb hekseldada kuni tööalaga külgneva kergliiklusteeni. Niidu järskudel nõlvadel, puude ja põõsagruppide ümbrusest tuleb rohustu ja võsa eemaldada võsalõikuritega käsitsi. </w:t>
      </w:r>
    </w:p>
    <w:p w14:paraId="79CC8ACF" w14:textId="15A23E5B" w:rsidR="00C606F7" w:rsidRDefault="00C606F7" w:rsidP="00C606F7">
      <w:pPr>
        <w:jc w:val="both"/>
      </w:pPr>
      <w:r>
        <w:t>Niidult, selle servadest ja põõsaste äärtest tuleb eemaldada/purustada noor võsa (</w:t>
      </w:r>
      <w:proofErr w:type="spellStart"/>
      <w:r>
        <w:t>rinnasdiameetriga</w:t>
      </w:r>
      <w:proofErr w:type="spellEnd"/>
      <w:r>
        <w:t xml:space="preserve"> kuni 8 cm) ning alal vohava kurdlehise kibuvitsa põõsad. Raiuma peab võimalikult madalalt. Kännud peavad jääma madalamad kui 10 cm. Raidmed tulevad hakkida/purustada kohapeal ning </w:t>
      </w:r>
      <w:proofErr w:type="spellStart"/>
      <w:r>
        <w:t>hake</w:t>
      </w:r>
      <w:proofErr w:type="spellEnd"/>
      <w:r>
        <w:t xml:space="preserve"> õhukese kihina alale laiali laotada.</w:t>
      </w:r>
      <w:r w:rsidR="00EF23A8">
        <w:t xml:space="preserve"> Lubatud on raidmete kokku kogumine</w:t>
      </w:r>
    </w:p>
    <w:p w14:paraId="36F61D96" w14:textId="77777777" w:rsidR="00C606F7" w:rsidRDefault="00C606F7" w:rsidP="00C606F7">
      <w:pPr>
        <w:jc w:val="both"/>
      </w:pPr>
      <w:r>
        <w:t xml:space="preserve">Koristada alale kukkunud suuremad oksad (pikemad kui 1 m) ning tuulemurrupuud. Raiutud puud tulevad alalt eemaldada. Oksad ja ladvad võib kohapeal </w:t>
      </w:r>
      <w:proofErr w:type="spellStart"/>
      <w:r>
        <w:t>hakkuriga</w:t>
      </w:r>
      <w:proofErr w:type="spellEnd"/>
      <w:r>
        <w:t xml:space="preserve"> purustada ning tüved tõsta niidu kõrval oleva metsa alla. Kännud tulevad lõigata või freesida maapinnaga tasa. Hanke ettevalmistamise ajal niidul tuulemurrupuid ei olnud.</w:t>
      </w:r>
    </w:p>
    <w:p w14:paraId="1AD9DD09" w14:textId="77777777" w:rsidR="00C606F7" w:rsidRPr="00C65532" w:rsidRDefault="00C606F7" w:rsidP="00C606F7">
      <w:pPr>
        <w:jc w:val="both"/>
      </w:pPr>
      <w:r>
        <w:t>Raie ja hekseldamise käigus tuleb alal säilitada noored tammed ning kompaktsed vanemad põõsad.</w:t>
      </w:r>
    </w:p>
    <w:p w14:paraId="33015812" w14:textId="77777777" w:rsidR="00C606F7" w:rsidRDefault="00C606F7" w:rsidP="00C606F7">
      <w:pPr>
        <w:jc w:val="both"/>
      </w:pPr>
      <w:r>
        <w:t xml:space="preserve">NB! </w:t>
      </w:r>
      <w:r w:rsidRPr="0009195D">
        <w:t xml:space="preserve">Alal on paiguti suuri kive. Kivid, mis on maapinnal ja mille kättesaamiseks ei ole vaja </w:t>
      </w:r>
      <w:r>
        <w:t>teha</w:t>
      </w:r>
      <w:r w:rsidRPr="0009195D">
        <w:t xml:space="preserve"> kaevetöid tuleb viia niidu servale, metsa alla, et tagada võimalikult head rohurinde purustamis- ja niitmistingimused.</w:t>
      </w:r>
    </w:p>
    <w:p w14:paraId="559C6E0C" w14:textId="77777777" w:rsidR="00C606F7" w:rsidRDefault="00C606F7" w:rsidP="00C606F7">
      <w:pPr>
        <w:jc w:val="both"/>
      </w:pPr>
      <w:r>
        <w:t xml:space="preserve">Tehnikaga ligipääs niidule on tõkestatud. Tellija täpsustab töövõtjale ligipääsu asukoha. Töövõtja peab olema valmis puidust valmistatud tõkke ligipääsuteelt teisaldama ning selle peale tööde lõpetamist tagasi paigaldama. Tööde kulu tuleb </w:t>
      </w:r>
      <w:proofErr w:type="spellStart"/>
      <w:r>
        <w:t>eelarvestada</w:t>
      </w:r>
      <w:proofErr w:type="spellEnd"/>
      <w:r>
        <w:t xml:space="preserve"> tööobjekti kuluks ning Tellija selle eest eraldi tasu ei maksa.</w:t>
      </w:r>
    </w:p>
    <w:p w14:paraId="6D36B572" w14:textId="77777777" w:rsidR="00C606F7" w:rsidRDefault="00C606F7" w:rsidP="00C606F7">
      <w:pPr>
        <w:jc w:val="both"/>
      </w:pPr>
      <w:r w:rsidRPr="00392F05">
        <w:rPr>
          <w:u w:val="single"/>
        </w:rPr>
        <w:t>Iru linnamäe niidud:</w:t>
      </w:r>
      <w:r>
        <w:rPr>
          <w:u w:val="single"/>
        </w:rPr>
        <w:t xml:space="preserve"> </w:t>
      </w:r>
      <w:r w:rsidRPr="00EA50CE">
        <w:t>Eemaldada niidualalt tormimurd- ja heide,</w:t>
      </w:r>
      <w:r>
        <w:t xml:space="preserve"> niidu äärest niidule kooldunud ning niitmist segavad puud, </w:t>
      </w:r>
      <w:r w:rsidRPr="00EA50CE">
        <w:t xml:space="preserve">niidule kukkunud </w:t>
      </w:r>
      <w:r>
        <w:t xml:space="preserve">niitmist segavad </w:t>
      </w:r>
      <w:r w:rsidRPr="00EA50CE">
        <w:t>suuremad oksad</w:t>
      </w:r>
      <w:r>
        <w:t xml:space="preserve"> (1 m ja pikemad)</w:t>
      </w:r>
      <w:r w:rsidRPr="00EA50CE">
        <w:t>.</w:t>
      </w:r>
      <w:r>
        <w:t xml:space="preserve"> Raiuda alale kasvanud lehtpuu võsa, noored puud </w:t>
      </w:r>
      <w:proofErr w:type="spellStart"/>
      <w:r>
        <w:t>rinnasdiameetriga</w:t>
      </w:r>
      <w:proofErr w:type="spellEnd"/>
      <w:r>
        <w:t xml:space="preserve"> kuni 8 cm ja kibuvitsa põõsad (võsa ja kibuvits tuleb eemaldada ka nõlvadelt). Säilitada alal kompaktsed vanemad põõsad. Raiuda võimalikult madalalt. Kännud ja niide peab jääma madalam kui 10 cm. Kõik niitmist segavad kännud freesida või lõigata maapinna lähedalt.</w:t>
      </w:r>
    </w:p>
    <w:p w14:paraId="66DBD69D" w14:textId="77777777" w:rsidR="00C606F7" w:rsidRDefault="00C606F7" w:rsidP="00C606F7">
      <w:pPr>
        <w:jc w:val="both"/>
      </w:pPr>
      <w:r>
        <w:t xml:space="preserve">Raidmed, mis on pikemad kui 50 cm tulevad koristada ja alal freesi või </w:t>
      </w:r>
      <w:proofErr w:type="spellStart"/>
      <w:r>
        <w:t>hakkuriga</w:t>
      </w:r>
      <w:proofErr w:type="spellEnd"/>
      <w:r>
        <w:t xml:space="preserve"> purustada ning tekkinud </w:t>
      </w:r>
      <w:proofErr w:type="spellStart"/>
      <w:r>
        <w:t>hake</w:t>
      </w:r>
      <w:proofErr w:type="spellEnd"/>
      <w:r>
        <w:t xml:space="preserve"> alale laiali laotada. Tüved tõsta niidualaga külgneva metsa alla.</w:t>
      </w:r>
    </w:p>
    <w:p w14:paraId="1AC53D26" w14:textId="77777777" w:rsidR="00C606F7" w:rsidRDefault="00C606F7" w:rsidP="00C606F7">
      <w:pPr>
        <w:jc w:val="both"/>
      </w:pPr>
      <w:r>
        <w:t>Raietööga on lubatud alustada alates 01. august.</w:t>
      </w:r>
    </w:p>
    <w:p w14:paraId="1BC794CD" w14:textId="77777777" w:rsidR="00C606F7" w:rsidRDefault="00C606F7" w:rsidP="00C606F7">
      <w:pPr>
        <w:jc w:val="both"/>
      </w:pPr>
      <w:r w:rsidRPr="00EA50CE">
        <w:t xml:space="preserve">Tööalale jäävad muinsuskaitseobjektid: </w:t>
      </w:r>
    </w:p>
    <w:p w14:paraId="52A44693" w14:textId="77777777" w:rsidR="00C606F7" w:rsidRDefault="00C606F7" w:rsidP="00C606F7">
      <w:pPr>
        <w:jc w:val="both"/>
      </w:pPr>
      <w:r w:rsidRPr="00EA50CE">
        <w:t>1) arheoloogiamälestis "Iru linnamägi" (</w:t>
      </w:r>
      <w:proofErr w:type="spellStart"/>
      <w:r w:rsidRPr="00EA50CE">
        <w:t>reg</w:t>
      </w:r>
      <w:proofErr w:type="spellEnd"/>
      <w:r w:rsidRPr="00EA50CE">
        <w:t xml:space="preserve">. nr 2609) ja selle kaitsevöönd; </w:t>
      </w:r>
    </w:p>
    <w:p w14:paraId="033467E6" w14:textId="77777777" w:rsidR="00C606F7" w:rsidRDefault="00C606F7" w:rsidP="00C606F7">
      <w:pPr>
        <w:jc w:val="both"/>
      </w:pPr>
      <w:r w:rsidRPr="00EA50CE">
        <w:t>2) arheoloogiamälestise "Asulakoht" (</w:t>
      </w:r>
      <w:proofErr w:type="spellStart"/>
      <w:r w:rsidRPr="00EA50CE">
        <w:t>reg</w:t>
      </w:r>
      <w:proofErr w:type="spellEnd"/>
      <w:r w:rsidRPr="00EA50CE">
        <w:t>. nr 17539) kaitsevöönd.</w:t>
      </w:r>
    </w:p>
    <w:p w14:paraId="0C8284A7" w14:textId="77777777" w:rsidR="00C606F7" w:rsidRDefault="00C606F7" w:rsidP="00C606F7">
      <w:pPr>
        <w:jc w:val="both"/>
      </w:pPr>
      <w:r w:rsidRPr="00EA50CE">
        <w:t>Võimalike arheoloogilist huvi pakkuda võivate leidude ilmnemisel teavitada Tallinna Linnaplaneerimise Ameti muinsuskaitse osakonda</w:t>
      </w:r>
      <w:r>
        <w:t xml:space="preserve"> ja töö Tellijat.</w:t>
      </w:r>
    </w:p>
    <w:p w14:paraId="0627A096" w14:textId="77777777" w:rsidR="00C606F7" w:rsidRDefault="00C606F7" w:rsidP="00C606F7">
      <w:pPr>
        <w:jc w:val="both"/>
      </w:pPr>
      <w:r>
        <w:t>Kogu tööalalt koristada olmeprügi.</w:t>
      </w:r>
      <w:r w:rsidRPr="000272F1">
        <w:t xml:space="preserve"> </w:t>
      </w:r>
      <w:r w:rsidRPr="00EA50CE">
        <w:t>Eriti palju on erinevat sorti prügi tööala põhjaosas oleval nõlval, mis piirneb idast eramaadega.</w:t>
      </w:r>
      <w:r>
        <w:t xml:space="preserve"> Koristatud prügi tulen nõuetekohaselt utiliseerida.</w:t>
      </w:r>
      <w:r w:rsidRPr="00EA50CE">
        <w:t xml:space="preserve"> </w:t>
      </w:r>
      <w:r>
        <w:t xml:space="preserve"> </w:t>
      </w:r>
    </w:p>
    <w:p w14:paraId="33DFF298" w14:textId="77777777" w:rsidR="004D424F" w:rsidRDefault="00C606F7" w:rsidP="004D424F">
      <w:pPr>
        <w:jc w:val="both"/>
        <w:rPr>
          <w:bCs/>
        </w:rPr>
      </w:pPr>
      <w:r w:rsidRPr="00B46235">
        <w:rPr>
          <w:bCs/>
        </w:rPr>
        <w:lastRenderedPageBreak/>
        <w:t>Rohurinde ja kännuvõsude hekseldami</w:t>
      </w:r>
      <w:r w:rsidR="004D424F">
        <w:rPr>
          <w:bCs/>
        </w:rPr>
        <w:t>se</w:t>
      </w:r>
      <w:r w:rsidRPr="00B46235">
        <w:rPr>
          <w:b/>
          <w:bCs/>
        </w:rPr>
        <w:t xml:space="preserve"> </w:t>
      </w:r>
      <w:r w:rsidRPr="00B46235">
        <w:rPr>
          <w:bCs/>
        </w:rPr>
        <w:t>(</w:t>
      </w:r>
      <w:r>
        <w:rPr>
          <w:b/>
          <w:bCs/>
        </w:rPr>
        <w:t>ühekordse pindalaga 17,07</w:t>
      </w:r>
      <w:r w:rsidRPr="00B46235">
        <w:rPr>
          <w:b/>
          <w:bCs/>
        </w:rPr>
        <w:t xml:space="preserve"> ha</w:t>
      </w:r>
      <w:r>
        <w:rPr>
          <w:bCs/>
        </w:rPr>
        <w:t xml:space="preserve">) </w:t>
      </w:r>
      <w:r w:rsidR="004D424F">
        <w:rPr>
          <w:bCs/>
        </w:rPr>
        <w:t>teostamise tähtajad on järgmised</w:t>
      </w:r>
    </w:p>
    <w:p w14:paraId="4F38EE84" w14:textId="7786726E" w:rsidR="004D424F" w:rsidRDefault="004D424F" w:rsidP="004D424F">
      <w:pPr>
        <w:ind w:firstLine="708"/>
        <w:jc w:val="both"/>
        <w:rPr>
          <w:b/>
          <w:bCs/>
        </w:rPr>
      </w:pPr>
      <w:r>
        <w:rPr>
          <w:bCs/>
        </w:rPr>
        <w:t>E</w:t>
      </w:r>
      <w:r w:rsidR="00C606F7">
        <w:rPr>
          <w:bCs/>
        </w:rPr>
        <w:t>sime</w:t>
      </w:r>
      <w:r>
        <w:rPr>
          <w:bCs/>
        </w:rPr>
        <w:t xml:space="preserve">ne hekseldamine </w:t>
      </w:r>
      <w:r w:rsidR="00227233" w:rsidRPr="00227233">
        <w:rPr>
          <w:b/>
        </w:rPr>
        <w:t>2</w:t>
      </w:r>
      <w:r>
        <w:rPr>
          <w:b/>
        </w:rPr>
        <w:t>1</w:t>
      </w:r>
      <w:r w:rsidR="00227233" w:rsidRPr="00227233">
        <w:rPr>
          <w:b/>
        </w:rPr>
        <w:t>.</w:t>
      </w:r>
      <w:r w:rsidR="00C606F7" w:rsidRPr="00B46235">
        <w:rPr>
          <w:b/>
          <w:bCs/>
        </w:rPr>
        <w:t xml:space="preserve"> juuli</w:t>
      </w:r>
    </w:p>
    <w:p w14:paraId="39486184" w14:textId="5DADC7F8" w:rsidR="00C606F7" w:rsidRPr="00B46235" w:rsidRDefault="004D424F" w:rsidP="004D424F">
      <w:pPr>
        <w:ind w:firstLine="708"/>
        <w:jc w:val="both"/>
        <w:rPr>
          <w:bCs/>
        </w:rPr>
      </w:pPr>
      <w:r>
        <w:rPr>
          <w:bCs/>
        </w:rPr>
        <w:t xml:space="preserve">Teine kord </w:t>
      </w:r>
      <w:r w:rsidR="00C606F7" w:rsidRPr="00B46235">
        <w:rPr>
          <w:bCs/>
        </w:rPr>
        <w:t xml:space="preserve">ajavahemikul </w:t>
      </w:r>
      <w:r w:rsidR="00C606F7">
        <w:rPr>
          <w:b/>
          <w:bCs/>
        </w:rPr>
        <w:t>21</w:t>
      </w:r>
      <w:r w:rsidR="00C606F7" w:rsidRPr="00B46235">
        <w:rPr>
          <w:b/>
          <w:bCs/>
        </w:rPr>
        <w:t>.</w:t>
      </w:r>
      <w:r w:rsidR="00C606F7">
        <w:rPr>
          <w:b/>
          <w:bCs/>
        </w:rPr>
        <w:t xml:space="preserve"> august</w:t>
      </w:r>
      <w:r w:rsidR="00C606F7" w:rsidRPr="00B46235">
        <w:rPr>
          <w:b/>
          <w:bCs/>
        </w:rPr>
        <w:t xml:space="preserve"> - </w:t>
      </w:r>
      <w:r w:rsidR="00C606F7">
        <w:rPr>
          <w:b/>
          <w:bCs/>
        </w:rPr>
        <w:t>30. september 2023</w:t>
      </w:r>
      <w:r w:rsidR="00C606F7" w:rsidRPr="00B46235">
        <w:rPr>
          <w:b/>
          <w:bCs/>
        </w:rPr>
        <w:t>.a.</w:t>
      </w:r>
    </w:p>
    <w:p w14:paraId="28D1D708" w14:textId="77777777" w:rsidR="00C606F7" w:rsidRPr="00392F05" w:rsidRDefault="00C606F7" w:rsidP="00C606F7">
      <w:pPr>
        <w:jc w:val="both"/>
        <w:rPr>
          <w:u w:val="single"/>
        </w:rPr>
      </w:pPr>
      <w:r w:rsidRPr="00B46235">
        <w:rPr>
          <w:bCs/>
        </w:rPr>
        <w:t xml:space="preserve">Võsaraie- ja raietööd teostatakse ajavahemikul </w:t>
      </w:r>
      <w:r>
        <w:rPr>
          <w:b/>
          <w:bCs/>
        </w:rPr>
        <w:t>01. august – 30. november 2023</w:t>
      </w:r>
      <w:r w:rsidRPr="00B46235">
        <w:rPr>
          <w:b/>
          <w:bCs/>
        </w:rPr>
        <w:t>.a.</w:t>
      </w:r>
    </w:p>
    <w:p w14:paraId="153304D5" w14:textId="77777777" w:rsidR="00C606F7" w:rsidRPr="00B46235" w:rsidRDefault="00C606F7" w:rsidP="00C606F7">
      <w:pPr>
        <w:jc w:val="both"/>
        <w:rPr>
          <w:bCs/>
        </w:rPr>
      </w:pPr>
    </w:p>
    <w:p w14:paraId="614D1853" w14:textId="53B6E439" w:rsidR="00C606F7" w:rsidRPr="00B46235" w:rsidRDefault="00C606F7" w:rsidP="00C606F7">
      <w:pPr>
        <w:jc w:val="both"/>
        <w:rPr>
          <w:bCs/>
        </w:rPr>
      </w:pPr>
      <w:r w:rsidRPr="00CA57F5">
        <w:rPr>
          <w:b/>
        </w:rPr>
        <w:t xml:space="preserve">Aladel </w:t>
      </w:r>
      <w:r w:rsidR="00B4105F">
        <w:rPr>
          <w:b/>
        </w:rPr>
        <w:t>2</w:t>
      </w:r>
      <w:r w:rsidRPr="00CA57F5">
        <w:rPr>
          <w:b/>
        </w:rPr>
        <w:t xml:space="preserve">.1.4. Kalmuse tee niidud, </w:t>
      </w:r>
      <w:r w:rsidR="00B4105F">
        <w:rPr>
          <w:b/>
        </w:rPr>
        <w:t>2</w:t>
      </w:r>
      <w:r w:rsidRPr="00CA57F5">
        <w:rPr>
          <w:b/>
        </w:rPr>
        <w:t xml:space="preserve">.1.5. Narva mnt. niit 3 ja </w:t>
      </w:r>
      <w:r w:rsidR="00B4105F">
        <w:rPr>
          <w:b/>
        </w:rPr>
        <w:t>2</w:t>
      </w:r>
      <w:r w:rsidRPr="00CA57F5">
        <w:rPr>
          <w:b/>
        </w:rPr>
        <w:t>.1.6. Vabaõhukoolitee niit</w:t>
      </w:r>
      <w:r>
        <w:rPr>
          <w:b/>
        </w:rPr>
        <w:t xml:space="preserve"> 2</w:t>
      </w:r>
      <w:r w:rsidRPr="00CA57F5">
        <w:rPr>
          <w:b/>
        </w:rPr>
        <w:t xml:space="preserve"> tuleb niita ja niide niitudelt eemaldada ühel korral suve jooksul.</w:t>
      </w:r>
      <w:r>
        <w:rPr>
          <w:bCs/>
        </w:rPr>
        <w:t xml:space="preserve"> Niita tuleb võimalikult madalalt, niide ei tohi jääda kõrgem kui 10 cm.</w:t>
      </w:r>
    </w:p>
    <w:p w14:paraId="65AB03CA" w14:textId="6F042617" w:rsidR="00C606F7" w:rsidRDefault="00C606F7" w:rsidP="00C606F7">
      <w:pPr>
        <w:jc w:val="both"/>
        <w:rPr>
          <w:b/>
          <w:bCs/>
        </w:rPr>
      </w:pPr>
      <w:r w:rsidRPr="00B46235">
        <w:rPr>
          <w:b/>
          <w:bCs/>
        </w:rPr>
        <w:t>Niitude pindala</w:t>
      </w:r>
      <w:r>
        <w:rPr>
          <w:b/>
          <w:bCs/>
        </w:rPr>
        <w:t xml:space="preserve">d kokku </w:t>
      </w:r>
      <w:r w:rsidR="003D107C">
        <w:rPr>
          <w:b/>
          <w:bCs/>
        </w:rPr>
        <w:t>9</w:t>
      </w:r>
      <w:r>
        <w:rPr>
          <w:b/>
          <w:bCs/>
        </w:rPr>
        <w:t>,7</w:t>
      </w:r>
      <w:r w:rsidR="003D107C">
        <w:rPr>
          <w:b/>
          <w:bCs/>
        </w:rPr>
        <w:t>1</w:t>
      </w:r>
      <w:r w:rsidRPr="00B46235">
        <w:rPr>
          <w:b/>
          <w:bCs/>
        </w:rPr>
        <w:t xml:space="preserve"> ha.</w:t>
      </w:r>
      <w:r w:rsidR="003D107C">
        <w:rPr>
          <w:b/>
          <w:bCs/>
        </w:rPr>
        <w:t xml:space="preserve"> Niidetava ala pind on 8,71 ha</w:t>
      </w:r>
    </w:p>
    <w:p w14:paraId="6CBD3BD7" w14:textId="77777777" w:rsidR="00C606F7" w:rsidRDefault="00C606F7" w:rsidP="00C606F7">
      <w:pPr>
        <w:jc w:val="both"/>
      </w:pPr>
      <w:r>
        <w:t>Lisaks niitmisele tuleb nendel aladel teostada järgmisi töid:</w:t>
      </w:r>
    </w:p>
    <w:p w14:paraId="32AD90AE" w14:textId="77777777" w:rsidR="00C606F7" w:rsidRDefault="00C606F7" w:rsidP="00C606F7">
      <w:pPr>
        <w:jc w:val="both"/>
      </w:pPr>
      <w:r>
        <w:rPr>
          <w:u w:val="single"/>
        </w:rPr>
        <w:t>Kalmuse tee niidud:</w:t>
      </w:r>
      <w:r>
        <w:t xml:space="preserve"> </w:t>
      </w:r>
      <w:bookmarkStart w:id="6" w:name="_Hlk134618109"/>
      <w:r>
        <w:t xml:space="preserve">Niidult koristada alale kukkunud ja niitmist segavad oksad. Tuulemurru olemasolul tulevad tüved laasida ning tõsta niidualaga külgnevasse metsa ja jätta elustikupuuks. Oksad ja ladvad freesida või </w:t>
      </w:r>
      <w:proofErr w:type="spellStart"/>
      <w:r>
        <w:t>hakkuriga</w:t>
      </w:r>
      <w:proofErr w:type="spellEnd"/>
      <w:r>
        <w:t xml:space="preserve"> hakkida ning </w:t>
      </w:r>
      <w:proofErr w:type="spellStart"/>
      <w:r>
        <w:t>hake</w:t>
      </w:r>
      <w:proofErr w:type="spellEnd"/>
      <w:r>
        <w:t xml:space="preserve"> alale laiali laotada. Hanke ettevalmistamise ajal oli alal 1 koristamist vajav tuulemurrupuu.</w:t>
      </w:r>
    </w:p>
    <w:bookmarkEnd w:id="6"/>
    <w:p w14:paraId="47943A81" w14:textId="77777777" w:rsidR="00C606F7" w:rsidRDefault="00C606F7" w:rsidP="00C606F7">
      <w:pPr>
        <w:jc w:val="both"/>
      </w:pPr>
      <w:r>
        <w:t>Alal kasvavate puude vigastamise vältimiseks võib jätta tüvest kuni 0,5 m laiune riba niitmata. Sellest perimeetrist tuleb aga eemaldada noored puittaimed. Kohtades, kus tehnikaga niita ei saa (puude võrade alused jms) tuleb niita ja niide koristada käsitsi.</w:t>
      </w:r>
    </w:p>
    <w:p w14:paraId="1C9531CB" w14:textId="77777777" w:rsidR="00C606F7" w:rsidRPr="003D107C" w:rsidRDefault="00C606F7" w:rsidP="00C606F7">
      <w:pPr>
        <w:jc w:val="both"/>
        <w:rPr>
          <w:b/>
        </w:rPr>
      </w:pPr>
      <w:r w:rsidRPr="00B46235">
        <w:rPr>
          <w:bCs/>
        </w:rPr>
        <w:t>Niidu ja parkla vahele jäävalt alalt tuleb eemaldada</w:t>
      </w:r>
      <w:r>
        <w:rPr>
          <w:bCs/>
        </w:rPr>
        <w:t xml:space="preserve"> kõrgrohustu,</w:t>
      </w:r>
      <w:r w:rsidRPr="00B46235">
        <w:rPr>
          <w:bCs/>
        </w:rPr>
        <w:t xml:space="preserve"> </w:t>
      </w:r>
      <w:r>
        <w:rPr>
          <w:bCs/>
        </w:rPr>
        <w:t xml:space="preserve">raiuda </w:t>
      </w:r>
      <w:r w:rsidRPr="00B46235">
        <w:rPr>
          <w:bCs/>
        </w:rPr>
        <w:t>peenvõsa ning kännuvõsud. S</w:t>
      </w:r>
      <w:r>
        <w:rPr>
          <w:bCs/>
        </w:rPr>
        <w:t xml:space="preserve">äilitatakse kompaktsed põõsad. </w:t>
      </w:r>
      <w:r w:rsidRPr="00B46235">
        <w:rPr>
          <w:bCs/>
        </w:rPr>
        <w:t>Raiejäätmed tuleb tööalalt eemaldada.</w:t>
      </w:r>
      <w:r>
        <w:rPr>
          <w:bCs/>
        </w:rPr>
        <w:t xml:space="preserve"> </w:t>
      </w:r>
      <w:r w:rsidRPr="003D107C">
        <w:rPr>
          <w:b/>
        </w:rPr>
        <w:t>Võsaraie pindala 0,05 ha.</w:t>
      </w:r>
    </w:p>
    <w:p w14:paraId="22A404CD" w14:textId="77777777" w:rsidR="00C606F7" w:rsidRPr="00B46235" w:rsidRDefault="00C606F7" w:rsidP="00C606F7">
      <w:pPr>
        <w:jc w:val="both"/>
        <w:rPr>
          <w:bCs/>
        </w:rPr>
      </w:pPr>
      <w:r>
        <w:rPr>
          <w:bCs/>
        </w:rPr>
        <w:t xml:space="preserve">Parkla põhjapoolselt äärelt (Kalmuse tee poolselt äärelt) tuleb koorida asfaltkattele ladestunud muld ja lehekõdu ca 200 m² suuruselt pinnalt. Kooritud muld tuleb viia kuni 100 m kaugusele ning laotada niidule. Peale pinnase koorimist tuleb kooritud platsi pind puhtaks pühkida. </w:t>
      </w:r>
    </w:p>
    <w:p w14:paraId="0958EDF7" w14:textId="77777777" w:rsidR="00C606F7" w:rsidRDefault="00C606F7" w:rsidP="00C606F7">
      <w:pPr>
        <w:jc w:val="both"/>
      </w:pPr>
      <w:r>
        <w:t>Raietöid võib teha alates 01.augustist.</w:t>
      </w:r>
    </w:p>
    <w:p w14:paraId="33ADC6C4" w14:textId="77777777" w:rsidR="00C606F7" w:rsidRDefault="00C606F7" w:rsidP="00C606F7">
      <w:pPr>
        <w:jc w:val="both"/>
        <w:rPr>
          <w:bCs/>
        </w:rPr>
      </w:pPr>
      <w:r w:rsidRPr="00927620">
        <w:rPr>
          <w:u w:val="single"/>
        </w:rPr>
        <w:t>Narva mnt niit 3</w:t>
      </w:r>
      <w:r>
        <w:rPr>
          <w:u w:val="single"/>
        </w:rPr>
        <w:t xml:space="preserve">: </w:t>
      </w:r>
      <w:r w:rsidRPr="00B46235">
        <w:rPr>
          <w:bCs/>
        </w:rPr>
        <w:t>Ligipääsutee niidule</w:t>
      </w:r>
      <w:r>
        <w:rPr>
          <w:bCs/>
        </w:rPr>
        <w:t xml:space="preserve"> on tõkestatud lukustatud tõkkepuuga. Tellija annab tõkkepuu luku võtme Töövõtjale töö üleandmisel looduses.</w:t>
      </w:r>
    </w:p>
    <w:p w14:paraId="2CAF2339" w14:textId="77777777" w:rsidR="00C606F7" w:rsidRDefault="00C606F7" w:rsidP="00C606F7">
      <w:pPr>
        <w:jc w:val="both"/>
        <w:rPr>
          <w:bCs/>
        </w:rPr>
      </w:pPr>
      <w:r>
        <w:rPr>
          <w:bCs/>
        </w:rPr>
        <w:t>Juurdepääsuteelt niidule</w:t>
      </w:r>
      <w:r w:rsidRPr="00B46235">
        <w:rPr>
          <w:bCs/>
        </w:rPr>
        <w:t xml:space="preserve"> tuleb 480 m pikkusel lõigul</w:t>
      </w:r>
      <w:r>
        <w:rPr>
          <w:bCs/>
        </w:rPr>
        <w:t xml:space="preserve"> mõlemalt poolt tee servast 2 - 4</w:t>
      </w:r>
      <w:r w:rsidRPr="00B46235">
        <w:rPr>
          <w:bCs/>
        </w:rPr>
        <w:t xml:space="preserve"> m laiusel</w:t>
      </w:r>
      <w:r>
        <w:rPr>
          <w:bCs/>
        </w:rPr>
        <w:t>t eemaldada lehtpuude uuendus,</w:t>
      </w:r>
      <w:r w:rsidRPr="00B46235">
        <w:rPr>
          <w:bCs/>
        </w:rPr>
        <w:t xml:space="preserve"> tee kohale kaldunud noored puud</w:t>
      </w:r>
      <w:r>
        <w:rPr>
          <w:bCs/>
        </w:rPr>
        <w:t xml:space="preserve"> ning niita rohustu.</w:t>
      </w:r>
    </w:p>
    <w:p w14:paraId="55E70943" w14:textId="77777777" w:rsidR="00C606F7" w:rsidRDefault="00C606F7" w:rsidP="00C606F7">
      <w:pPr>
        <w:jc w:val="both"/>
        <w:rPr>
          <w:bCs/>
        </w:rPr>
      </w:pPr>
      <w:r>
        <w:rPr>
          <w:bCs/>
        </w:rPr>
        <w:t xml:space="preserve">Niidu põhjaosas tuleb niidualal olevate r/b aiapostide ümbert raiuda lehtpuuvõsa ja </w:t>
      </w:r>
      <w:proofErr w:type="spellStart"/>
      <w:r>
        <w:rPr>
          <w:bCs/>
        </w:rPr>
        <w:t>trimmerdada</w:t>
      </w:r>
      <w:proofErr w:type="spellEnd"/>
      <w:r>
        <w:rPr>
          <w:bCs/>
        </w:rPr>
        <w:t xml:space="preserve"> rohustu. Säilitada võib üksikuid kompaktseid põõsaid. Säilitatavate põõsaste hulk täpsustatakse töö looduses üleandmise käigus. </w:t>
      </w:r>
    </w:p>
    <w:p w14:paraId="1B5B3B17" w14:textId="77777777" w:rsidR="00C606F7" w:rsidRDefault="00C606F7" w:rsidP="00C606F7">
      <w:pPr>
        <w:jc w:val="both"/>
        <w:rPr>
          <w:bCs/>
        </w:rPr>
      </w:pPr>
      <w:r>
        <w:rPr>
          <w:bCs/>
        </w:rPr>
        <w:t xml:space="preserve">Niidu põhjaosas tuleb tammede grupi alt raiuda võsa ja noored puud, mille </w:t>
      </w:r>
      <w:proofErr w:type="spellStart"/>
      <w:r>
        <w:rPr>
          <w:bCs/>
        </w:rPr>
        <w:t>rinnasdiameeter</w:t>
      </w:r>
      <w:proofErr w:type="spellEnd"/>
      <w:r>
        <w:rPr>
          <w:bCs/>
        </w:rPr>
        <w:t xml:space="preserve"> jääb alla 8 cm. Lubatud on säilitada üksikuid noori elujõulisi laialehelisi puid. Üheaegselt võsaraiega tuleb tammede grupi alt niita kõrgrohustu. Niidu astangutelt, kus niidutehnikaga niitmine ja niite koristamine ei ole võimalik tuleb rohustu </w:t>
      </w:r>
      <w:proofErr w:type="spellStart"/>
      <w:r>
        <w:rPr>
          <w:bCs/>
        </w:rPr>
        <w:t>trimmerdada</w:t>
      </w:r>
      <w:proofErr w:type="spellEnd"/>
      <w:r>
        <w:rPr>
          <w:bCs/>
        </w:rPr>
        <w:t xml:space="preserve"> käsitsi.</w:t>
      </w:r>
    </w:p>
    <w:p w14:paraId="15F69C7A" w14:textId="77777777" w:rsidR="00C606F7" w:rsidRPr="00F8597D" w:rsidRDefault="00C606F7" w:rsidP="00C606F7">
      <w:pPr>
        <w:jc w:val="both"/>
      </w:pPr>
      <w:r w:rsidRPr="00B46235">
        <w:rPr>
          <w:bCs/>
        </w:rPr>
        <w:t>Raiejäätmed</w:t>
      </w:r>
      <w:r>
        <w:rPr>
          <w:bCs/>
        </w:rPr>
        <w:t>, mis on pikemad kui 0,5 m</w:t>
      </w:r>
      <w:r w:rsidRPr="00B46235">
        <w:rPr>
          <w:bCs/>
        </w:rPr>
        <w:t xml:space="preserve"> tulevad koristada. Raidmed võib laotada kõrval oleva metsa alla.</w:t>
      </w:r>
      <w:r>
        <w:rPr>
          <w:b/>
          <w:bCs/>
        </w:rPr>
        <w:t xml:space="preserve"> </w:t>
      </w:r>
    </w:p>
    <w:p w14:paraId="30DDB3DC" w14:textId="2D40D609" w:rsidR="00C606F7" w:rsidRPr="00B46235" w:rsidRDefault="00C606F7" w:rsidP="00C606F7">
      <w:pPr>
        <w:jc w:val="both"/>
        <w:rPr>
          <w:bCs/>
        </w:rPr>
      </w:pPr>
      <w:r>
        <w:rPr>
          <w:b/>
          <w:bCs/>
        </w:rPr>
        <w:t xml:space="preserve">Võsasaagidega hooldatav pindala on </w:t>
      </w:r>
      <w:r w:rsidR="003D107C">
        <w:rPr>
          <w:b/>
          <w:bCs/>
        </w:rPr>
        <w:t>1,0</w:t>
      </w:r>
      <w:r w:rsidRPr="00B46235">
        <w:rPr>
          <w:b/>
          <w:bCs/>
        </w:rPr>
        <w:t xml:space="preserve"> ha</w:t>
      </w:r>
      <w:r>
        <w:rPr>
          <w:b/>
          <w:bCs/>
        </w:rPr>
        <w:t>.</w:t>
      </w:r>
      <w:r w:rsidRPr="00B46235">
        <w:rPr>
          <w:b/>
          <w:bCs/>
        </w:rPr>
        <w:t xml:space="preserve"> </w:t>
      </w:r>
    </w:p>
    <w:p w14:paraId="4449D9F6" w14:textId="77777777" w:rsidR="00C606F7" w:rsidRDefault="00C606F7" w:rsidP="00C606F7">
      <w:pPr>
        <w:jc w:val="both"/>
      </w:pPr>
      <w:r>
        <w:t>Tuulemurru olemasolul tuleb see alalt eemaldada. Tüved tuleb laasida ja alalt eemaldada või tõsta kõrval oleva metsa alla. Raidmed võib laotada kõrval oleva metsa alla või hakkida kohapeal ning niide niidule laotada. Hanke ettevalmistamise ajal alal tuulemurrupuid ei olnud.</w:t>
      </w:r>
    </w:p>
    <w:p w14:paraId="603B8071" w14:textId="77777777" w:rsidR="00C606F7" w:rsidRDefault="00C606F7" w:rsidP="00C606F7">
      <w:pPr>
        <w:jc w:val="both"/>
      </w:pPr>
      <w:r w:rsidRPr="00B906BE">
        <w:rPr>
          <w:u w:val="single"/>
        </w:rPr>
        <w:t xml:space="preserve">Vabaõhukoolitee </w:t>
      </w:r>
      <w:r>
        <w:rPr>
          <w:u w:val="single"/>
        </w:rPr>
        <w:t xml:space="preserve">niit </w:t>
      </w:r>
      <w:r w:rsidRPr="00B906BE">
        <w:rPr>
          <w:u w:val="single"/>
        </w:rPr>
        <w:t>2</w:t>
      </w:r>
      <w:r>
        <w:rPr>
          <w:u w:val="single"/>
        </w:rPr>
        <w:t xml:space="preserve"> :</w:t>
      </w:r>
      <w:r>
        <w:t xml:space="preserve">  Juurdepääsutee Vabaõhukooliteelt niidule on tõkestatud maakivi ja kahe betoonpaneeliga. Töövõtja peab omal kulul tööde teostamise ajaks takistused teelt kõrvale tõstma ning peale tööde lõpetamist teed sulgema. NB! Tehnikaga liikumisel ei tohi kahjustada Vabaõhukoolitee tänava piirdeid, juurdepääsuteed ega tööala pinnast.</w:t>
      </w:r>
    </w:p>
    <w:p w14:paraId="65BB533A" w14:textId="77777777" w:rsidR="00C606F7" w:rsidRDefault="00C606F7" w:rsidP="00C606F7">
      <w:pPr>
        <w:jc w:val="both"/>
      </w:pPr>
      <w:r w:rsidRPr="00274DFE">
        <w:t>Tööala</w:t>
      </w:r>
      <w:r>
        <w:t xml:space="preserve">le viiva </w:t>
      </w:r>
      <w:r w:rsidRPr="00274DFE">
        <w:t xml:space="preserve">pinnastee </w:t>
      </w:r>
      <w:r>
        <w:t>mõlemalt servalt tuleb niita 1,5… 2 m laiuselt rohustu ja</w:t>
      </w:r>
      <w:r w:rsidRPr="00274DFE">
        <w:t xml:space="preserve"> võsa</w:t>
      </w:r>
      <w:r>
        <w:t>. Vajadusel</w:t>
      </w:r>
      <w:r w:rsidRPr="00274DFE">
        <w:t xml:space="preserve"> või</w:t>
      </w:r>
      <w:r>
        <w:t>b raiuda masinate liikumist niidule takistavaid puid või puude oksi.</w:t>
      </w:r>
    </w:p>
    <w:p w14:paraId="5E74D2A7" w14:textId="77777777" w:rsidR="00C606F7" w:rsidRDefault="00C606F7" w:rsidP="00C606F7">
      <w:pPr>
        <w:jc w:val="both"/>
      </w:pPr>
      <w:r>
        <w:t xml:space="preserve">Niidult koristada alale kukkunud ja niitmist segavad oksad. Tuulemurru olemasolul tulevad tüved laasida ning tõsta niidualaga külgnevasse metsa ja jätta elustikupuuks. Oksad ja ladvad freesida </w:t>
      </w:r>
      <w:r>
        <w:lastRenderedPageBreak/>
        <w:t xml:space="preserve">või </w:t>
      </w:r>
      <w:proofErr w:type="spellStart"/>
      <w:r>
        <w:t>hakkuriga</w:t>
      </w:r>
      <w:proofErr w:type="spellEnd"/>
      <w:r>
        <w:t xml:space="preserve"> hakkida ning </w:t>
      </w:r>
      <w:proofErr w:type="spellStart"/>
      <w:r>
        <w:t>hake</w:t>
      </w:r>
      <w:proofErr w:type="spellEnd"/>
      <w:r>
        <w:t xml:space="preserve"> alale laiali laotada. Hanke ettevalmistamise ajal oli alal 1 koristamist vajav tuulemurrupuu.</w:t>
      </w:r>
    </w:p>
    <w:p w14:paraId="2ED70409" w14:textId="1CDCC9F2" w:rsidR="00C606F7" w:rsidRPr="00B46235" w:rsidRDefault="00C606F7" w:rsidP="00C606F7">
      <w:pPr>
        <w:jc w:val="both"/>
        <w:rPr>
          <w:bCs/>
        </w:rPr>
      </w:pPr>
      <w:r w:rsidRPr="00B46235">
        <w:rPr>
          <w:bCs/>
        </w:rPr>
        <w:t>Niitmine ja niite alalt eemaldamine (alad 3.1.</w:t>
      </w:r>
      <w:r>
        <w:rPr>
          <w:bCs/>
        </w:rPr>
        <w:t>4</w:t>
      </w:r>
      <w:r w:rsidRPr="00B46235">
        <w:rPr>
          <w:bCs/>
        </w:rPr>
        <w:t>. kuni 3.1.</w:t>
      </w:r>
      <w:r>
        <w:rPr>
          <w:bCs/>
        </w:rPr>
        <w:t>6</w:t>
      </w:r>
      <w:r w:rsidRPr="00B46235">
        <w:rPr>
          <w:bCs/>
        </w:rPr>
        <w:t xml:space="preserve">. </w:t>
      </w:r>
      <w:r>
        <w:rPr>
          <w:b/>
          <w:bCs/>
        </w:rPr>
        <w:t>pindalaga 8,7</w:t>
      </w:r>
      <w:r w:rsidR="003D107C">
        <w:rPr>
          <w:b/>
          <w:bCs/>
        </w:rPr>
        <w:t>1</w:t>
      </w:r>
      <w:r w:rsidRPr="00B46235">
        <w:rPr>
          <w:b/>
          <w:bCs/>
        </w:rPr>
        <w:t xml:space="preserve"> ha</w:t>
      </w:r>
      <w:r>
        <w:rPr>
          <w:bCs/>
        </w:rPr>
        <w:t xml:space="preserve">) </w:t>
      </w:r>
      <w:r w:rsidR="004D424F">
        <w:rPr>
          <w:bCs/>
        </w:rPr>
        <w:t xml:space="preserve">teostamise tähtajad on </w:t>
      </w:r>
      <w:r w:rsidR="00227233">
        <w:rPr>
          <w:b/>
          <w:bCs/>
        </w:rPr>
        <w:t>2</w:t>
      </w:r>
      <w:r w:rsidRPr="00B46235">
        <w:rPr>
          <w:b/>
          <w:bCs/>
        </w:rPr>
        <w:t>0. juuli – 31. a</w:t>
      </w:r>
      <w:r>
        <w:rPr>
          <w:b/>
          <w:bCs/>
        </w:rPr>
        <w:t>ugust 2023</w:t>
      </w:r>
      <w:r w:rsidRPr="00B46235">
        <w:rPr>
          <w:b/>
          <w:bCs/>
        </w:rPr>
        <w:t>.a.</w:t>
      </w:r>
      <w:r w:rsidRPr="00B46235">
        <w:rPr>
          <w:bCs/>
        </w:rPr>
        <w:t xml:space="preserve">  Võsaraie- ja raietööd teostatakse ajavahemikul </w:t>
      </w:r>
      <w:r>
        <w:rPr>
          <w:b/>
          <w:bCs/>
        </w:rPr>
        <w:t>01. august – 30. november 2023</w:t>
      </w:r>
      <w:r w:rsidRPr="00B46235">
        <w:rPr>
          <w:b/>
          <w:bCs/>
        </w:rPr>
        <w:t xml:space="preserve">.a. </w:t>
      </w:r>
      <w:r w:rsidRPr="00B46235">
        <w:rPr>
          <w:bCs/>
        </w:rPr>
        <w:t xml:space="preserve">  </w:t>
      </w:r>
    </w:p>
    <w:p w14:paraId="09C2A5C3" w14:textId="77777777" w:rsidR="00C606F7" w:rsidRDefault="00C606F7" w:rsidP="00C606F7">
      <w:pPr>
        <w:jc w:val="both"/>
        <w:rPr>
          <w:b/>
          <w:bCs/>
        </w:rPr>
      </w:pPr>
    </w:p>
    <w:p w14:paraId="0B5DF12D" w14:textId="77777777" w:rsidR="00C606F7" w:rsidRDefault="00C606F7" w:rsidP="00C606F7">
      <w:pPr>
        <w:jc w:val="both"/>
        <w:rPr>
          <w:b/>
          <w:bCs/>
        </w:rPr>
      </w:pPr>
    </w:p>
    <w:p w14:paraId="2DF9FBD4" w14:textId="4F5A2491" w:rsidR="00C606F7" w:rsidRPr="00D7437A" w:rsidRDefault="00C606F7" w:rsidP="00C606F7">
      <w:pPr>
        <w:jc w:val="both"/>
        <w:rPr>
          <w:b/>
          <w:bCs/>
        </w:rPr>
      </w:pPr>
      <w:r w:rsidRPr="00D7437A">
        <w:rPr>
          <w:b/>
          <w:bCs/>
        </w:rPr>
        <w:t xml:space="preserve">Aladel </w:t>
      </w:r>
      <w:r w:rsidR="00B4105F">
        <w:rPr>
          <w:b/>
          <w:bCs/>
        </w:rPr>
        <w:t>2</w:t>
      </w:r>
      <w:r w:rsidRPr="00D7437A">
        <w:rPr>
          <w:b/>
          <w:bCs/>
        </w:rPr>
        <w:t xml:space="preserve">.1.7. Kõrkja tee niidud ja </w:t>
      </w:r>
      <w:r w:rsidR="00B4105F">
        <w:rPr>
          <w:b/>
          <w:bCs/>
        </w:rPr>
        <w:t>2</w:t>
      </w:r>
      <w:r w:rsidRPr="00D7437A">
        <w:rPr>
          <w:b/>
          <w:bCs/>
        </w:rPr>
        <w:t>.1.8. Kõrkja tee Kabelimäe niidud  tuleb eemaldada tormimurru- ja tuuleheite puud ning suurte puude võrade alt</w:t>
      </w:r>
      <w:r>
        <w:rPr>
          <w:b/>
          <w:bCs/>
        </w:rPr>
        <w:t xml:space="preserve">, </w:t>
      </w:r>
      <w:r w:rsidRPr="00D7437A">
        <w:rPr>
          <w:b/>
          <w:bCs/>
        </w:rPr>
        <w:t xml:space="preserve"> põõsaste kõrvalt</w:t>
      </w:r>
      <w:r>
        <w:rPr>
          <w:b/>
          <w:bCs/>
        </w:rPr>
        <w:t xml:space="preserve"> ja niidule kasvama hakanud</w:t>
      </w:r>
      <w:r w:rsidRPr="00D7437A">
        <w:rPr>
          <w:b/>
          <w:bCs/>
        </w:rPr>
        <w:t xml:space="preserve"> võsa.</w:t>
      </w:r>
    </w:p>
    <w:p w14:paraId="6A3EBB7F" w14:textId="77777777" w:rsidR="00C606F7" w:rsidRPr="00D7437A" w:rsidRDefault="00C606F7" w:rsidP="00C606F7">
      <w:pPr>
        <w:jc w:val="both"/>
        <w:rPr>
          <w:b/>
          <w:bCs/>
        </w:rPr>
      </w:pPr>
      <w:r w:rsidRPr="00D7437A">
        <w:rPr>
          <w:b/>
          <w:bCs/>
        </w:rPr>
        <w:t xml:space="preserve">Niitude pindala kokku on 5,07 ha. </w:t>
      </w:r>
    </w:p>
    <w:p w14:paraId="03ABDBEB" w14:textId="5B99E221" w:rsidR="00C606F7" w:rsidRDefault="00C606F7" w:rsidP="00C606F7">
      <w:pPr>
        <w:jc w:val="both"/>
        <w:rPr>
          <w:bCs/>
        </w:rPr>
      </w:pPr>
      <w:r>
        <w:rPr>
          <w:bCs/>
        </w:rPr>
        <w:t>Peale niitudel karjatamise lõpetamist tuleb raiuda ning alalt eemaldada tuulemurru puud.</w:t>
      </w:r>
      <w:r w:rsidR="00D50FEC">
        <w:rPr>
          <w:bCs/>
        </w:rPr>
        <w:t xml:space="preserve"> Hanke ettevalmistamise ajal vajas eemaldamist 4 tuulemurru puud.</w:t>
      </w:r>
    </w:p>
    <w:p w14:paraId="7320859C" w14:textId="77777777" w:rsidR="00C606F7" w:rsidRDefault="00C606F7" w:rsidP="00C606F7">
      <w:pPr>
        <w:jc w:val="both"/>
        <w:rPr>
          <w:bCs/>
        </w:rPr>
      </w:pPr>
      <w:r>
        <w:rPr>
          <w:bCs/>
        </w:rPr>
        <w:t>Kogu niidualalt tuleb eemaldada sinna kasvanud võsa ja looduslik uuendus (</w:t>
      </w:r>
      <w:proofErr w:type="spellStart"/>
      <w:r>
        <w:rPr>
          <w:bCs/>
        </w:rPr>
        <w:t>rinnasdiameetriga</w:t>
      </w:r>
      <w:proofErr w:type="spellEnd"/>
      <w:r>
        <w:rPr>
          <w:bCs/>
        </w:rPr>
        <w:t xml:space="preserve"> kuni 6 cm). Võsa tuleb eemaldada suurte puude võrade alt, kompaktsete põõsaste kõrvalt, niiduala nõlvadelt ning kohtadest, kus karjatamise järel on võsastunud kohti või loomade poolt osaliselt söödud noori puid või noorte puude kände.</w:t>
      </w:r>
    </w:p>
    <w:p w14:paraId="41B29733" w14:textId="77777777" w:rsidR="00C606F7" w:rsidRDefault="00C606F7" w:rsidP="00C606F7">
      <w:pPr>
        <w:jc w:val="both"/>
        <w:rPr>
          <w:bCs/>
        </w:rPr>
      </w:pPr>
      <w:r>
        <w:rPr>
          <w:bCs/>
        </w:rPr>
        <w:t>Raiuma peab võimalikult madalalt. Kännud tulevad lõigata või freesida võimalikult madalaks. Kännud ei tohi jääda kõrgemad kui 10 cm.</w:t>
      </w:r>
    </w:p>
    <w:p w14:paraId="7B5F5E29" w14:textId="77777777" w:rsidR="00C606F7" w:rsidRDefault="00C606F7" w:rsidP="00C606F7">
      <w:pPr>
        <w:jc w:val="both"/>
        <w:rPr>
          <w:bCs/>
        </w:rPr>
      </w:pPr>
      <w:r>
        <w:rPr>
          <w:bCs/>
        </w:rPr>
        <w:t>Raiutud puit ja raidmed, mis on pikemad kui 50 cm tulevad kokku koguda, alalt eemaldada ja utiliseerida. Lubatud on üle 20 cm läbimõõduga tüved jätta alale elustikupuudeks. Elustikupuud tuleb laasida ja tõsta kohta, kus nad järgmisel perioodil niitmist ei sega.</w:t>
      </w:r>
    </w:p>
    <w:p w14:paraId="14AC348C" w14:textId="77777777" w:rsidR="00C606F7" w:rsidRDefault="00C606F7" w:rsidP="00C606F7">
      <w:pPr>
        <w:jc w:val="both"/>
        <w:rPr>
          <w:bCs/>
        </w:rPr>
      </w:pPr>
      <w:r>
        <w:rPr>
          <w:bCs/>
        </w:rPr>
        <w:t xml:space="preserve">Raidmeid võib kohapeal hakkida või freesida. Tekkinud </w:t>
      </w:r>
      <w:proofErr w:type="spellStart"/>
      <w:r>
        <w:rPr>
          <w:bCs/>
        </w:rPr>
        <w:t>hake</w:t>
      </w:r>
      <w:proofErr w:type="spellEnd"/>
      <w:r>
        <w:rPr>
          <w:bCs/>
        </w:rPr>
        <w:t xml:space="preserve"> tuleb õhukese kihina niidule laotada.</w:t>
      </w:r>
    </w:p>
    <w:p w14:paraId="2D6896D5" w14:textId="77777777" w:rsidR="00C606F7" w:rsidRPr="00B46235" w:rsidRDefault="00C606F7" w:rsidP="00C606F7">
      <w:pPr>
        <w:jc w:val="both"/>
        <w:rPr>
          <w:bCs/>
        </w:rPr>
      </w:pPr>
      <w:r w:rsidRPr="00B46235">
        <w:rPr>
          <w:bCs/>
        </w:rPr>
        <w:t xml:space="preserve">Tööde käigus ei tohi kahjustada pinnast ega vigastada kasvavaid puid ning põõsagruppe. </w:t>
      </w:r>
    </w:p>
    <w:p w14:paraId="206F3728" w14:textId="77777777" w:rsidR="00C606F7" w:rsidRPr="00B46235" w:rsidRDefault="00C606F7" w:rsidP="00C606F7">
      <w:pPr>
        <w:rPr>
          <w:bCs/>
        </w:rPr>
      </w:pPr>
    </w:p>
    <w:p w14:paraId="65A3C1D6" w14:textId="77777777" w:rsidR="00C606F7" w:rsidRPr="00D50FEC" w:rsidRDefault="00C606F7" w:rsidP="00C606F7">
      <w:pPr>
        <w:rPr>
          <w:b/>
        </w:rPr>
      </w:pPr>
      <w:r w:rsidRPr="00D50FEC">
        <w:rPr>
          <w:b/>
          <w:u w:val="single"/>
        </w:rPr>
        <w:t>Tööaladelt prügi koristamine</w:t>
      </w:r>
    </w:p>
    <w:p w14:paraId="56501372" w14:textId="77777777" w:rsidR="00C606F7" w:rsidRDefault="00C606F7" w:rsidP="00C606F7">
      <w:pPr>
        <w:rPr>
          <w:bCs/>
        </w:rPr>
      </w:pPr>
      <w:r w:rsidRPr="00B46235">
        <w:rPr>
          <w:bCs/>
        </w:rPr>
        <w:t>Kõikidelt tööaladelt tuleb koristada olmeprügi ning see nõuetekohaselt utiliseerida.</w:t>
      </w:r>
    </w:p>
    <w:p w14:paraId="5906DB0C" w14:textId="73B76C6C" w:rsidR="00C606F7" w:rsidRPr="00B46235" w:rsidRDefault="00C606F7" w:rsidP="00C606F7">
      <w:pPr>
        <w:jc w:val="both"/>
        <w:rPr>
          <w:bCs/>
        </w:rPr>
      </w:pPr>
      <w:r>
        <w:rPr>
          <w:bCs/>
        </w:rPr>
        <w:t xml:space="preserve">Kalmuse tee parkla põhjapoolsest servast alates parklasse sissesõiduteest (Kalmuse tee poolselt äärelt) tuleb koorida ca 60 m pikkuselt lõigult asfaltkattele ladestunud muld ja lehekõdu ca 200 m² suuruselt pinnalt. Kooritud muld tuleb viia kuni 100 m kaugusele ning laotada niidule. </w:t>
      </w:r>
      <w:r w:rsidR="00A9344E">
        <w:rPr>
          <w:bCs/>
        </w:rPr>
        <w:t xml:space="preserve">Mulla niidule laotamise koht täpsustatakse Tellija poolt töö üleandmisel. </w:t>
      </w:r>
      <w:r>
        <w:rPr>
          <w:bCs/>
        </w:rPr>
        <w:t xml:space="preserve">Peale pinnase koorimist tuleb kooritud platsi pind puhtaks pühkida. </w:t>
      </w:r>
    </w:p>
    <w:p w14:paraId="770E4501" w14:textId="77777777" w:rsidR="00C606F7" w:rsidRPr="00B46235" w:rsidRDefault="00C606F7" w:rsidP="00C606F7">
      <w:pPr>
        <w:rPr>
          <w:bCs/>
        </w:rPr>
      </w:pPr>
      <w:bookmarkStart w:id="7" w:name="_Hlk134621167"/>
    </w:p>
    <w:bookmarkEnd w:id="7"/>
    <w:p w14:paraId="797A3BE9" w14:textId="77777777" w:rsidR="00C606F7" w:rsidRPr="00B46235" w:rsidRDefault="00C606F7" w:rsidP="00C606F7">
      <w:pPr>
        <w:rPr>
          <w:bCs/>
        </w:rPr>
      </w:pPr>
    </w:p>
    <w:p w14:paraId="61593FEC" w14:textId="3FA32296" w:rsidR="00C606F7" w:rsidRPr="00B46235" w:rsidRDefault="00C606F7" w:rsidP="009D12BA">
      <w:pPr>
        <w:numPr>
          <w:ilvl w:val="0"/>
          <w:numId w:val="9"/>
        </w:numPr>
        <w:jc w:val="both"/>
        <w:rPr>
          <w:bCs/>
        </w:rPr>
      </w:pPr>
      <w:bookmarkStart w:id="8" w:name="_Hlk134618384"/>
      <w:r w:rsidRPr="00B46235">
        <w:rPr>
          <w:bCs/>
        </w:rPr>
        <w:t>Rohurinde ja kännuvõsude hekseldami</w:t>
      </w:r>
      <w:r w:rsidR="004D424F">
        <w:rPr>
          <w:bCs/>
        </w:rPr>
        <w:t>se</w:t>
      </w:r>
      <w:r w:rsidRPr="00B46235">
        <w:rPr>
          <w:bCs/>
        </w:rPr>
        <w:t xml:space="preserve"> </w:t>
      </w:r>
      <w:r w:rsidRPr="00B46235">
        <w:rPr>
          <w:b/>
          <w:bCs/>
        </w:rPr>
        <w:t xml:space="preserve"> </w:t>
      </w:r>
      <w:r w:rsidRPr="00B46235">
        <w:rPr>
          <w:bCs/>
        </w:rPr>
        <w:t>(</w:t>
      </w:r>
      <w:r>
        <w:rPr>
          <w:b/>
          <w:bCs/>
        </w:rPr>
        <w:t>ühekordse pindalaga 17,07</w:t>
      </w:r>
      <w:r w:rsidRPr="00B46235">
        <w:rPr>
          <w:b/>
          <w:bCs/>
        </w:rPr>
        <w:t xml:space="preserve"> ha</w:t>
      </w:r>
      <w:r>
        <w:rPr>
          <w:bCs/>
        </w:rPr>
        <w:t>) t</w:t>
      </w:r>
      <w:r w:rsidR="004D424F">
        <w:rPr>
          <w:bCs/>
        </w:rPr>
        <w:t xml:space="preserve">eostamise tähtaeg on esimesel korral </w:t>
      </w:r>
      <w:r w:rsidRPr="00B46235">
        <w:rPr>
          <w:b/>
          <w:bCs/>
        </w:rPr>
        <w:t xml:space="preserve"> </w:t>
      </w:r>
      <w:r w:rsidR="00B4105F">
        <w:rPr>
          <w:b/>
          <w:bCs/>
        </w:rPr>
        <w:t>2</w:t>
      </w:r>
      <w:r w:rsidR="004D424F">
        <w:rPr>
          <w:b/>
          <w:bCs/>
        </w:rPr>
        <w:t>1</w:t>
      </w:r>
      <w:r w:rsidRPr="00B46235">
        <w:rPr>
          <w:b/>
          <w:bCs/>
        </w:rPr>
        <w:t>. juuli</w:t>
      </w:r>
      <w:r w:rsidRPr="00B46235">
        <w:rPr>
          <w:bCs/>
        </w:rPr>
        <w:t xml:space="preserve"> ning teist korda ajavahemikul </w:t>
      </w:r>
      <w:r>
        <w:rPr>
          <w:b/>
          <w:bCs/>
        </w:rPr>
        <w:t>21</w:t>
      </w:r>
      <w:r w:rsidRPr="00B46235">
        <w:rPr>
          <w:b/>
          <w:bCs/>
        </w:rPr>
        <w:t>.</w:t>
      </w:r>
      <w:r>
        <w:rPr>
          <w:b/>
          <w:bCs/>
        </w:rPr>
        <w:t xml:space="preserve"> august</w:t>
      </w:r>
      <w:r w:rsidRPr="00B46235">
        <w:rPr>
          <w:b/>
          <w:bCs/>
        </w:rPr>
        <w:t xml:space="preserve"> - </w:t>
      </w:r>
      <w:r>
        <w:rPr>
          <w:b/>
          <w:bCs/>
        </w:rPr>
        <w:t>30. september 2023</w:t>
      </w:r>
      <w:r w:rsidRPr="00B46235">
        <w:rPr>
          <w:b/>
          <w:bCs/>
        </w:rPr>
        <w:t>.a.</w:t>
      </w:r>
    </w:p>
    <w:bookmarkEnd w:id="8"/>
    <w:p w14:paraId="37F61854" w14:textId="7A858553" w:rsidR="00C606F7" w:rsidRPr="00B46235" w:rsidRDefault="00C606F7" w:rsidP="00C606F7">
      <w:pPr>
        <w:ind w:left="360"/>
        <w:jc w:val="both"/>
        <w:rPr>
          <w:bCs/>
        </w:rPr>
      </w:pPr>
      <w:r w:rsidRPr="00B46235">
        <w:rPr>
          <w:bCs/>
        </w:rPr>
        <w:t xml:space="preserve">Niitmine ja niite alalt eemaldamine (alad </w:t>
      </w:r>
      <w:r w:rsidR="00B4105F">
        <w:rPr>
          <w:bCs/>
        </w:rPr>
        <w:t>2</w:t>
      </w:r>
      <w:r w:rsidRPr="00B46235">
        <w:rPr>
          <w:bCs/>
        </w:rPr>
        <w:t>.1.</w:t>
      </w:r>
      <w:r>
        <w:rPr>
          <w:bCs/>
        </w:rPr>
        <w:t>4</w:t>
      </w:r>
      <w:r w:rsidRPr="00B46235">
        <w:rPr>
          <w:bCs/>
        </w:rPr>
        <w:t xml:space="preserve">. kuni </w:t>
      </w:r>
      <w:r w:rsidR="00B4105F">
        <w:rPr>
          <w:bCs/>
        </w:rPr>
        <w:t>2</w:t>
      </w:r>
      <w:r w:rsidRPr="00B46235">
        <w:rPr>
          <w:bCs/>
        </w:rPr>
        <w:t>.1.</w:t>
      </w:r>
      <w:r>
        <w:rPr>
          <w:bCs/>
        </w:rPr>
        <w:t>6</w:t>
      </w:r>
      <w:r w:rsidRPr="00B46235">
        <w:rPr>
          <w:bCs/>
        </w:rPr>
        <w:t xml:space="preserve">. </w:t>
      </w:r>
      <w:r>
        <w:rPr>
          <w:b/>
          <w:bCs/>
        </w:rPr>
        <w:t>pindalaga 8,7</w:t>
      </w:r>
      <w:r w:rsidR="00DD7BCC">
        <w:rPr>
          <w:b/>
          <w:bCs/>
        </w:rPr>
        <w:t>1</w:t>
      </w:r>
      <w:r w:rsidRPr="00B46235">
        <w:rPr>
          <w:b/>
          <w:bCs/>
        </w:rPr>
        <w:t xml:space="preserve"> ha</w:t>
      </w:r>
      <w:r>
        <w:rPr>
          <w:bCs/>
        </w:rPr>
        <w:t xml:space="preserve">) tuleb </w:t>
      </w:r>
      <w:r w:rsidRPr="00B46235">
        <w:rPr>
          <w:bCs/>
        </w:rPr>
        <w:t xml:space="preserve">teostada ajavahemikul </w:t>
      </w:r>
      <w:r w:rsidR="00227233">
        <w:rPr>
          <w:b/>
          <w:bCs/>
        </w:rPr>
        <w:t>2</w:t>
      </w:r>
      <w:r w:rsidR="004D424F">
        <w:rPr>
          <w:b/>
          <w:bCs/>
        </w:rPr>
        <w:t>1</w:t>
      </w:r>
      <w:r w:rsidRPr="00B46235">
        <w:rPr>
          <w:b/>
          <w:bCs/>
        </w:rPr>
        <w:t>. juuli – 31. a</w:t>
      </w:r>
      <w:r>
        <w:rPr>
          <w:b/>
          <w:bCs/>
        </w:rPr>
        <w:t>ugust 2023</w:t>
      </w:r>
      <w:r w:rsidRPr="00B46235">
        <w:rPr>
          <w:b/>
          <w:bCs/>
        </w:rPr>
        <w:t>.a.</w:t>
      </w:r>
      <w:r w:rsidRPr="00B46235">
        <w:rPr>
          <w:bCs/>
        </w:rPr>
        <w:t xml:space="preserve">  </w:t>
      </w:r>
    </w:p>
    <w:p w14:paraId="77100EF3" w14:textId="124E3E25" w:rsidR="00C606F7" w:rsidRPr="00B46235" w:rsidRDefault="00C606F7" w:rsidP="00C606F7">
      <w:pPr>
        <w:ind w:firstLine="360"/>
        <w:jc w:val="both"/>
        <w:rPr>
          <w:bCs/>
        </w:rPr>
      </w:pPr>
      <w:r w:rsidRPr="00B46235">
        <w:rPr>
          <w:bCs/>
        </w:rPr>
        <w:t xml:space="preserve">Võsaraie- ja raietööd teostatakse ajavahemikul </w:t>
      </w:r>
      <w:r>
        <w:rPr>
          <w:b/>
          <w:bCs/>
        </w:rPr>
        <w:t xml:space="preserve">01. august – 30. </w:t>
      </w:r>
      <w:r w:rsidR="00A9344E">
        <w:rPr>
          <w:b/>
          <w:bCs/>
        </w:rPr>
        <w:t>september</w:t>
      </w:r>
      <w:r>
        <w:rPr>
          <w:b/>
          <w:bCs/>
        </w:rPr>
        <w:t xml:space="preserve"> 2023</w:t>
      </w:r>
      <w:r w:rsidRPr="00B46235">
        <w:rPr>
          <w:b/>
          <w:bCs/>
        </w:rPr>
        <w:t xml:space="preserve">.a. </w:t>
      </w:r>
      <w:r w:rsidRPr="00B46235">
        <w:rPr>
          <w:bCs/>
        </w:rPr>
        <w:t xml:space="preserve">  </w:t>
      </w:r>
    </w:p>
    <w:p w14:paraId="3E1A8893" w14:textId="77777777" w:rsidR="00C606F7" w:rsidRPr="00465F54" w:rsidRDefault="00C606F7" w:rsidP="009D12BA">
      <w:pPr>
        <w:numPr>
          <w:ilvl w:val="0"/>
          <w:numId w:val="9"/>
        </w:numPr>
        <w:jc w:val="both"/>
        <w:rPr>
          <w:bCs/>
        </w:rPr>
      </w:pPr>
      <w:r w:rsidRPr="00B46235">
        <w:rPr>
          <w:bCs/>
        </w:rPr>
        <w:t xml:space="preserve">Hinnapakkumine tuleb teha eurodes </w:t>
      </w:r>
      <w:r w:rsidRPr="00B46235">
        <w:rPr>
          <w:bCs/>
          <w:u w:val="single"/>
        </w:rPr>
        <w:t>hektari</w:t>
      </w:r>
      <w:r w:rsidRPr="00B46235">
        <w:rPr>
          <w:bCs/>
        </w:rPr>
        <w:t xml:space="preserve"> hekseldamise kohta, eurodes </w:t>
      </w:r>
      <w:r w:rsidRPr="00B46235">
        <w:rPr>
          <w:bCs/>
          <w:u w:val="single"/>
        </w:rPr>
        <w:t>hektari</w:t>
      </w:r>
      <w:r w:rsidRPr="00B46235">
        <w:rPr>
          <w:bCs/>
        </w:rPr>
        <w:t xml:space="preserve"> niitmise kohta, eurodes </w:t>
      </w:r>
      <w:r w:rsidRPr="00B46235">
        <w:rPr>
          <w:bCs/>
          <w:u w:val="single"/>
        </w:rPr>
        <w:t xml:space="preserve">hektari </w:t>
      </w:r>
      <w:r w:rsidRPr="00B46235">
        <w:rPr>
          <w:bCs/>
        </w:rPr>
        <w:t xml:space="preserve">niite koristamise kohta, eurodes võsaraietöö </w:t>
      </w:r>
      <w:r w:rsidRPr="00B46235">
        <w:rPr>
          <w:bCs/>
          <w:u w:val="single"/>
        </w:rPr>
        <w:t>hektari</w:t>
      </w:r>
      <w:r w:rsidRPr="00B46235">
        <w:rPr>
          <w:bCs/>
        </w:rPr>
        <w:t xml:space="preserve"> maksumuse kohta, eurodes </w:t>
      </w:r>
      <w:r w:rsidRPr="00B46235">
        <w:rPr>
          <w:bCs/>
          <w:u w:val="single"/>
        </w:rPr>
        <w:t xml:space="preserve">1 puu </w:t>
      </w:r>
      <w:r w:rsidRPr="00B46235">
        <w:rPr>
          <w:bCs/>
        </w:rPr>
        <w:t>raiumise ning</w:t>
      </w:r>
      <w:r>
        <w:rPr>
          <w:bCs/>
        </w:rPr>
        <w:t xml:space="preserve"> puidu</w:t>
      </w:r>
      <w:r w:rsidRPr="00B46235">
        <w:rPr>
          <w:bCs/>
        </w:rPr>
        <w:t xml:space="preserve"> nõuetekohaselt utiliseerimise maksumuse kohta </w:t>
      </w:r>
      <w:r w:rsidRPr="001B18A0">
        <w:rPr>
          <w:bCs/>
        </w:rPr>
        <w:t>ning tööala</w:t>
      </w:r>
      <w:r>
        <w:rPr>
          <w:bCs/>
        </w:rPr>
        <w:t>delt</w:t>
      </w:r>
      <w:r w:rsidRPr="001B18A0">
        <w:rPr>
          <w:bCs/>
        </w:rPr>
        <w:t xml:space="preserve"> olmeprügi koristamise ja nõuetekohase utiliseerimise </w:t>
      </w:r>
      <w:r w:rsidRPr="001B18A0">
        <w:rPr>
          <w:bCs/>
          <w:u w:val="single"/>
        </w:rPr>
        <w:t>töö</w:t>
      </w:r>
      <w:r w:rsidRPr="001B18A0">
        <w:rPr>
          <w:bCs/>
        </w:rPr>
        <w:t xml:space="preserve"> maksumuse kohta.</w:t>
      </w:r>
    </w:p>
    <w:p w14:paraId="1AF63277" w14:textId="5DF72166" w:rsidR="00C606F7" w:rsidRPr="00190BD9" w:rsidRDefault="00C606F7" w:rsidP="009D12BA">
      <w:pPr>
        <w:numPr>
          <w:ilvl w:val="0"/>
          <w:numId w:val="9"/>
        </w:numPr>
        <w:rPr>
          <w:bCs/>
        </w:rPr>
      </w:pPr>
      <w:r w:rsidRPr="00190BD9">
        <w:rPr>
          <w:bCs/>
        </w:rPr>
        <w:t>Asendiplaan</w:t>
      </w:r>
      <w:r w:rsidR="000E32F0">
        <w:rPr>
          <w:bCs/>
        </w:rPr>
        <w:t>id:</w:t>
      </w:r>
    </w:p>
    <w:p w14:paraId="71FAC882" w14:textId="77777777" w:rsidR="00C606F7" w:rsidRDefault="00C606F7" w:rsidP="00C606F7">
      <w:pPr>
        <w:ind w:left="360"/>
        <w:rPr>
          <w:bCs/>
        </w:rPr>
      </w:pPr>
    </w:p>
    <w:p w14:paraId="3CEB15CB" w14:textId="77777777" w:rsidR="00C606F7" w:rsidRPr="00B2511B" w:rsidRDefault="00C606F7" w:rsidP="00C606F7">
      <w:pPr>
        <w:suppressAutoHyphens w:val="0"/>
      </w:pPr>
    </w:p>
    <w:p w14:paraId="21AFDC3F" w14:textId="77777777" w:rsidR="00C606F7" w:rsidRPr="0009195D" w:rsidRDefault="00C606F7" w:rsidP="00C606F7">
      <w:pPr>
        <w:suppressAutoHyphens w:val="0"/>
        <w:rPr>
          <w:b/>
        </w:rPr>
      </w:pPr>
      <w:r>
        <w:rPr>
          <w:noProof/>
          <w:lang w:eastAsia="et-EE"/>
        </w:rPr>
        <w:lastRenderedPageBreak/>
        <w:drawing>
          <wp:inline distT="0" distB="0" distL="0" distR="0" wp14:anchorId="02B809EA" wp14:editId="48298A30">
            <wp:extent cx="5514975" cy="7840288"/>
            <wp:effectExtent l="0" t="0" r="0" b="8890"/>
            <wp:docPr id="7" name="Pilt 7" descr="Pilt, millel on kujutatud kaar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lt 7" descr="Pilt, millel on kujutatud kaart&#10;&#10;Kirjeldus on genereeritud automaatselt"/>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4090" t="3094" r="4235" b="4684"/>
                    <a:stretch/>
                  </pic:blipFill>
                  <pic:spPr bwMode="auto">
                    <a:xfrm>
                      <a:off x="0" y="0"/>
                      <a:ext cx="5633693" cy="8009062"/>
                    </a:xfrm>
                    <a:prstGeom prst="rect">
                      <a:avLst/>
                    </a:prstGeom>
                    <a:noFill/>
                    <a:ln>
                      <a:noFill/>
                    </a:ln>
                    <a:extLst>
                      <a:ext uri="{53640926-AAD7-44D8-BBD7-CCE9431645EC}">
                        <a14:shadowObscured xmlns:a14="http://schemas.microsoft.com/office/drawing/2010/main"/>
                      </a:ext>
                    </a:extLst>
                  </pic:spPr>
                </pic:pic>
              </a:graphicData>
            </a:graphic>
          </wp:inline>
        </w:drawing>
      </w:r>
      <w:r>
        <w:rPr>
          <w:b/>
        </w:rPr>
        <w:t xml:space="preserve">     </w:t>
      </w:r>
      <w:r>
        <w:rPr>
          <w:noProof/>
          <w:lang w:eastAsia="et-EE"/>
        </w:rPr>
        <w:lastRenderedPageBreak/>
        <w:drawing>
          <wp:inline distT="0" distB="0" distL="0" distR="0" wp14:anchorId="4806AAA1" wp14:editId="5688790B">
            <wp:extent cx="5871237" cy="4048125"/>
            <wp:effectExtent l="0" t="0" r="0" b="0"/>
            <wp:docPr id="1944702035" name="Pilt 1944702035" descr="Pilt, millel on kujutatud kaar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lt 13" descr="Pilt, millel on kujutatud kaart&#10;&#10;Kirjeldus on genereeritud automaatselt"/>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2959" t="3964" r="2835" b="4185"/>
                    <a:stretch/>
                  </pic:blipFill>
                  <pic:spPr bwMode="auto">
                    <a:xfrm>
                      <a:off x="0" y="0"/>
                      <a:ext cx="6063307" cy="4180554"/>
                    </a:xfrm>
                    <a:prstGeom prst="rect">
                      <a:avLst/>
                    </a:prstGeom>
                    <a:noFill/>
                    <a:ln>
                      <a:noFill/>
                    </a:ln>
                    <a:extLst>
                      <a:ext uri="{53640926-AAD7-44D8-BBD7-CCE9431645EC}">
                        <a14:shadowObscured xmlns:a14="http://schemas.microsoft.com/office/drawing/2010/main"/>
                      </a:ext>
                    </a:extLst>
                  </pic:spPr>
                </pic:pic>
              </a:graphicData>
            </a:graphic>
          </wp:inline>
        </w:drawing>
      </w:r>
    </w:p>
    <w:p w14:paraId="72A12C02" w14:textId="77777777" w:rsidR="00C606F7" w:rsidRPr="0009195D" w:rsidRDefault="00C606F7" w:rsidP="00C606F7">
      <w:pPr>
        <w:suppressAutoHyphens w:val="0"/>
        <w:rPr>
          <w:b/>
        </w:rPr>
      </w:pPr>
    </w:p>
    <w:p w14:paraId="2C2241BD" w14:textId="77777777" w:rsidR="00C606F7" w:rsidRPr="00B2511B" w:rsidRDefault="00C606F7" w:rsidP="00C606F7">
      <w:pPr>
        <w:suppressAutoHyphens w:val="0"/>
        <w:rPr>
          <w:b/>
        </w:rPr>
      </w:pPr>
    </w:p>
    <w:p w14:paraId="3940B0A0" w14:textId="77777777" w:rsidR="00C606F7" w:rsidRDefault="00C606F7" w:rsidP="00C606F7">
      <w:pPr>
        <w:ind w:left="360"/>
        <w:rPr>
          <w:bCs/>
        </w:rPr>
      </w:pPr>
    </w:p>
    <w:p w14:paraId="01C4B01D" w14:textId="77777777" w:rsidR="00C606F7" w:rsidRDefault="00C606F7" w:rsidP="00C606F7">
      <w:pPr>
        <w:ind w:left="360"/>
        <w:rPr>
          <w:bCs/>
        </w:rPr>
      </w:pPr>
    </w:p>
    <w:p w14:paraId="71A4EEAC" w14:textId="77777777" w:rsidR="00C606F7" w:rsidRPr="00EA50CE" w:rsidRDefault="00C606F7" w:rsidP="00C606F7">
      <w:pPr>
        <w:suppressAutoHyphens w:val="0"/>
        <w:rPr>
          <w:b/>
        </w:rPr>
      </w:pPr>
    </w:p>
    <w:p w14:paraId="5F6527C8" w14:textId="77777777" w:rsidR="00C606F7" w:rsidRDefault="00C606F7" w:rsidP="00C606F7">
      <w:pPr>
        <w:suppressAutoHyphens w:val="0"/>
        <w:jc w:val="both"/>
        <w:rPr>
          <w:b/>
        </w:rPr>
      </w:pPr>
      <w:r>
        <w:rPr>
          <w:b/>
          <w:noProof/>
          <w:lang w:eastAsia="et-EE"/>
        </w:rPr>
        <w:lastRenderedPageBreak/>
        <w:drawing>
          <wp:inline distT="0" distB="0" distL="0" distR="0" wp14:anchorId="44E2E2DC" wp14:editId="2E36863B">
            <wp:extent cx="5591175" cy="7963970"/>
            <wp:effectExtent l="0" t="0" r="0" b="0"/>
            <wp:docPr id="1475999949" name="Pilt 1475999949" descr="Pilt, millel on kujutatud tekst, kaart, kuvatõmmis&#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5999949" name="Pilt 1475999949" descr="Pilt, millel on kujutatud tekst, kaart, kuvatõmmis&#10;&#10;Kirjeldus on genereeritud automaatselt"/>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4372" t="3095" r="4235" b="4790"/>
                    <a:stretch/>
                  </pic:blipFill>
                  <pic:spPr bwMode="auto">
                    <a:xfrm>
                      <a:off x="0" y="0"/>
                      <a:ext cx="5732339" cy="8165041"/>
                    </a:xfrm>
                    <a:prstGeom prst="rect">
                      <a:avLst/>
                    </a:prstGeom>
                    <a:noFill/>
                    <a:ln>
                      <a:noFill/>
                    </a:ln>
                    <a:extLst>
                      <a:ext uri="{53640926-AAD7-44D8-BBD7-CCE9431645EC}">
                        <a14:shadowObscured xmlns:a14="http://schemas.microsoft.com/office/drawing/2010/main"/>
                      </a:ext>
                    </a:extLst>
                  </pic:spPr>
                </pic:pic>
              </a:graphicData>
            </a:graphic>
          </wp:inline>
        </w:drawing>
      </w:r>
      <w:r>
        <w:rPr>
          <w:b/>
        </w:rPr>
        <w:t xml:space="preserve"> </w:t>
      </w:r>
      <w:r>
        <w:rPr>
          <w:b/>
          <w:noProof/>
          <w:lang w:eastAsia="et-EE"/>
        </w:rPr>
        <w:lastRenderedPageBreak/>
        <w:drawing>
          <wp:inline distT="0" distB="0" distL="0" distR="0" wp14:anchorId="7A7C8469" wp14:editId="222B93C0">
            <wp:extent cx="5990632" cy="4076700"/>
            <wp:effectExtent l="0" t="0" r="0" b="0"/>
            <wp:docPr id="124198408" name="Pilt 124198408"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Map&#10;&#10;Description automatically generated"/>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2973" t="3894" r="2864" b="4050"/>
                    <a:stretch/>
                  </pic:blipFill>
                  <pic:spPr bwMode="auto">
                    <a:xfrm>
                      <a:off x="0" y="0"/>
                      <a:ext cx="6150553" cy="4185528"/>
                    </a:xfrm>
                    <a:prstGeom prst="rect">
                      <a:avLst/>
                    </a:prstGeom>
                    <a:noFill/>
                    <a:ln>
                      <a:noFill/>
                    </a:ln>
                    <a:extLst>
                      <a:ext uri="{53640926-AAD7-44D8-BBD7-CCE9431645EC}">
                        <a14:shadowObscured xmlns:a14="http://schemas.microsoft.com/office/drawing/2010/main"/>
                      </a:ext>
                    </a:extLst>
                  </pic:spPr>
                </pic:pic>
              </a:graphicData>
            </a:graphic>
          </wp:inline>
        </w:drawing>
      </w:r>
    </w:p>
    <w:p w14:paraId="46B418C5" w14:textId="77777777" w:rsidR="00C606F7" w:rsidRDefault="00C606F7" w:rsidP="00C606F7">
      <w:pPr>
        <w:suppressAutoHyphens w:val="0"/>
        <w:jc w:val="both"/>
        <w:rPr>
          <w:b/>
        </w:rPr>
      </w:pPr>
    </w:p>
    <w:p w14:paraId="062713BD" w14:textId="77777777" w:rsidR="00C606F7" w:rsidRPr="009F1DD4" w:rsidRDefault="00C606F7" w:rsidP="00C606F7">
      <w:pPr>
        <w:suppressAutoHyphens w:val="0"/>
      </w:pPr>
    </w:p>
    <w:p w14:paraId="242CE8CB" w14:textId="554A4A75" w:rsidR="00C606F7" w:rsidRDefault="00C606F7" w:rsidP="00C606F7">
      <w:pPr>
        <w:suppressAutoHyphens w:val="0"/>
        <w:rPr>
          <w:b/>
        </w:rPr>
      </w:pPr>
      <w:r>
        <w:rPr>
          <w:b/>
          <w:noProof/>
          <w:lang w:eastAsia="et-EE"/>
        </w:rPr>
        <w:lastRenderedPageBreak/>
        <w:drawing>
          <wp:inline distT="0" distB="0" distL="0" distR="0" wp14:anchorId="49D3044F" wp14:editId="789207D6">
            <wp:extent cx="5524500" cy="7856880"/>
            <wp:effectExtent l="0" t="0" r="0" b="0"/>
            <wp:docPr id="1539369065" name="Pilt 1539369065" descr="Pilt, millel on kujutatud tekst, kaart, kuvatõmmis&#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9369065" name="Pilt 1539369065" descr="Pilt, millel on kujutatud tekst, kaart, kuvatõmmis&#10;&#10;Kirjeldus on genereeritud automaatselt"/>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4231" t="3095" r="4235" b="4790"/>
                    <a:stretch/>
                  </pic:blipFill>
                  <pic:spPr bwMode="auto">
                    <a:xfrm>
                      <a:off x="0" y="0"/>
                      <a:ext cx="5597456" cy="7960637"/>
                    </a:xfrm>
                    <a:prstGeom prst="rect">
                      <a:avLst/>
                    </a:prstGeom>
                    <a:noFill/>
                    <a:ln>
                      <a:noFill/>
                    </a:ln>
                    <a:extLst>
                      <a:ext uri="{53640926-AAD7-44D8-BBD7-CCE9431645EC}">
                        <a14:shadowObscured xmlns:a14="http://schemas.microsoft.com/office/drawing/2010/main"/>
                      </a:ext>
                    </a:extLst>
                  </pic:spPr>
                </pic:pic>
              </a:graphicData>
            </a:graphic>
          </wp:inline>
        </w:drawing>
      </w:r>
      <w:r>
        <w:rPr>
          <w:b/>
        </w:rPr>
        <w:t xml:space="preserve"> </w:t>
      </w:r>
    </w:p>
    <w:p w14:paraId="69EB70E3" w14:textId="77777777" w:rsidR="00C606F7" w:rsidRDefault="00C606F7" w:rsidP="00C606F7">
      <w:pPr>
        <w:suppressAutoHyphens w:val="0"/>
        <w:rPr>
          <w:b/>
        </w:rPr>
      </w:pPr>
    </w:p>
    <w:p w14:paraId="085696B3" w14:textId="60F0DB54" w:rsidR="00C606F7" w:rsidRPr="00642546" w:rsidRDefault="000E32F0" w:rsidP="00C606F7">
      <w:pPr>
        <w:suppressAutoHyphens w:val="0"/>
        <w:rPr>
          <w:b/>
        </w:rPr>
      </w:pPr>
      <w:r>
        <w:rPr>
          <w:noProof/>
          <w:lang w:eastAsia="et-EE"/>
        </w:rPr>
        <w:lastRenderedPageBreak/>
        <w:drawing>
          <wp:inline distT="0" distB="0" distL="0" distR="0" wp14:anchorId="131B1157" wp14:editId="7C278A74">
            <wp:extent cx="5876925" cy="8386527"/>
            <wp:effectExtent l="0" t="0" r="0" b="0"/>
            <wp:docPr id="2" name="Picture 2"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Map&#10;&#10;Description automatically generated"/>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4134" t="2691" r="4101" b="4642"/>
                    <a:stretch/>
                  </pic:blipFill>
                  <pic:spPr bwMode="auto">
                    <a:xfrm>
                      <a:off x="0" y="0"/>
                      <a:ext cx="5927201" cy="8458272"/>
                    </a:xfrm>
                    <a:prstGeom prst="rect">
                      <a:avLst/>
                    </a:prstGeom>
                    <a:noFill/>
                    <a:ln>
                      <a:noFill/>
                    </a:ln>
                    <a:extLst>
                      <a:ext uri="{53640926-AAD7-44D8-BBD7-CCE9431645EC}">
                        <a14:shadowObscured xmlns:a14="http://schemas.microsoft.com/office/drawing/2010/main"/>
                      </a:ext>
                    </a:extLst>
                  </pic:spPr>
                </pic:pic>
              </a:graphicData>
            </a:graphic>
          </wp:inline>
        </w:drawing>
      </w:r>
    </w:p>
    <w:p w14:paraId="7CE00985" w14:textId="77777777" w:rsidR="00C606F7" w:rsidRPr="009465D7" w:rsidRDefault="00C606F7" w:rsidP="00C606F7">
      <w:pPr>
        <w:suppressAutoHyphens w:val="0"/>
        <w:rPr>
          <w:b/>
        </w:rPr>
      </w:pPr>
    </w:p>
    <w:p w14:paraId="39DA31DF" w14:textId="77777777" w:rsidR="00C606F7" w:rsidRDefault="00C606F7" w:rsidP="00C606F7">
      <w:pPr>
        <w:suppressAutoHyphens w:val="0"/>
        <w:rPr>
          <w:b/>
        </w:rPr>
      </w:pPr>
      <w:r>
        <w:rPr>
          <w:noProof/>
          <w:lang w:eastAsia="et-EE"/>
        </w:rPr>
        <w:lastRenderedPageBreak/>
        <w:drawing>
          <wp:inline distT="0" distB="0" distL="0" distR="0" wp14:anchorId="323208C4" wp14:editId="53986FBF">
            <wp:extent cx="5886450" cy="8363911"/>
            <wp:effectExtent l="0" t="0" r="0" b="0"/>
            <wp:docPr id="516508182" name="Pilt 516508182"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Map&#10;&#10;Description automatically generated"/>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3735" t="2533" r="3838" b="4529"/>
                    <a:stretch/>
                  </pic:blipFill>
                  <pic:spPr bwMode="auto">
                    <a:xfrm>
                      <a:off x="0" y="0"/>
                      <a:ext cx="5987589" cy="8507617"/>
                    </a:xfrm>
                    <a:prstGeom prst="rect">
                      <a:avLst/>
                    </a:prstGeom>
                    <a:noFill/>
                    <a:ln>
                      <a:noFill/>
                    </a:ln>
                    <a:extLst>
                      <a:ext uri="{53640926-AAD7-44D8-BBD7-CCE9431645EC}">
                        <a14:shadowObscured xmlns:a14="http://schemas.microsoft.com/office/drawing/2010/main"/>
                      </a:ext>
                    </a:extLst>
                  </pic:spPr>
                </pic:pic>
              </a:graphicData>
            </a:graphic>
          </wp:inline>
        </w:drawing>
      </w:r>
      <w:r>
        <w:rPr>
          <w:b/>
        </w:rPr>
        <w:t xml:space="preserve">   </w:t>
      </w:r>
      <w:r>
        <w:rPr>
          <w:noProof/>
          <w:lang w:eastAsia="et-EE"/>
        </w:rPr>
        <w:lastRenderedPageBreak/>
        <w:drawing>
          <wp:inline distT="0" distB="0" distL="0" distR="0" wp14:anchorId="0EBDD82A" wp14:editId="1920C0BE">
            <wp:extent cx="5638800" cy="7439351"/>
            <wp:effectExtent l="0" t="0" r="0" b="9525"/>
            <wp:docPr id="3" name="Pilt 3" descr="Pilt, millel on kujutatud tekst, kaart, Atlas, kuvatõmmis&#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lt 3" descr="Pilt, millel on kujutatud tekst, kaart, Atlas, kuvatõmmis&#10;&#10;Kirjeldus on genereeritud automaatselt"/>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2754" b="3965"/>
                    <a:stretch/>
                  </pic:blipFill>
                  <pic:spPr bwMode="auto">
                    <a:xfrm>
                      <a:off x="0" y="0"/>
                      <a:ext cx="5738411" cy="7570770"/>
                    </a:xfrm>
                    <a:prstGeom prst="rect">
                      <a:avLst/>
                    </a:prstGeom>
                    <a:noFill/>
                    <a:ln>
                      <a:noFill/>
                    </a:ln>
                    <a:extLst>
                      <a:ext uri="{53640926-AAD7-44D8-BBD7-CCE9431645EC}">
                        <a14:shadowObscured xmlns:a14="http://schemas.microsoft.com/office/drawing/2010/main"/>
                      </a:ext>
                    </a:extLst>
                  </pic:spPr>
                </pic:pic>
              </a:graphicData>
            </a:graphic>
          </wp:inline>
        </w:drawing>
      </w:r>
    </w:p>
    <w:p w14:paraId="1B4684E3" w14:textId="77777777" w:rsidR="00B4105F" w:rsidRDefault="00B4105F" w:rsidP="00C606F7">
      <w:pPr>
        <w:suppressAutoHyphens w:val="0"/>
        <w:rPr>
          <w:b/>
        </w:rPr>
      </w:pPr>
    </w:p>
    <w:p w14:paraId="07212EAD" w14:textId="5DDACED1" w:rsidR="00B4105F" w:rsidRPr="00B4105F" w:rsidRDefault="00B4105F" w:rsidP="00B4105F">
      <w:pPr>
        <w:suppressAutoHyphens w:val="0"/>
        <w:spacing w:after="200" w:line="276" w:lineRule="auto"/>
        <w:contextualSpacing/>
        <w:rPr>
          <w:bCs/>
        </w:rPr>
      </w:pPr>
      <w:r w:rsidRPr="00B4105F">
        <w:rPr>
          <w:b/>
          <w:u w:val="single"/>
        </w:rPr>
        <w:t xml:space="preserve">Hankeosa </w:t>
      </w:r>
      <w:r w:rsidR="000E32F0">
        <w:rPr>
          <w:b/>
          <w:u w:val="single"/>
        </w:rPr>
        <w:t>2</w:t>
      </w:r>
      <w:r w:rsidRPr="00B4105F">
        <w:rPr>
          <w:b/>
          <w:u w:val="single"/>
        </w:rPr>
        <w:t xml:space="preserve"> – </w:t>
      </w:r>
      <w:r>
        <w:rPr>
          <w:b/>
          <w:u w:val="single"/>
        </w:rPr>
        <w:t>Kannukse järve</w:t>
      </w:r>
      <w:r w:rsidRPr="00B4105F">
        <w:rPr>
          <w:b/>
          <w:u w:val="single"/>
        </w:rPr>
        <w:t xml:space="preserve"> hooldustööd</w:t>
      </w:r>
    </w:p>
    <w:p w14:paraId="61334210" w14:textId="77777777" w:rsidR="00B4105F" w:rsidRPr="009465D7" w:rsidRDefault="00B4105F" w:rsidP="00C606F7">
      <w:pPr>
        <w:suppressAutoHyphens w:val="0"/>
        <w:rPr>
          <w:b/>
        </w:rPr>
      </w:pPr>
    </w:p>
    <w:p w14:paraId="41C33D20" w14:textId="77777777" w:rsidR="000E32F0" w:rsidRDefault="00B4105F" w:rsidP="000E32F0">
      <w:pPr>
        <w:numPr>
          <w:ilvl w:val="0"/>
          <w:numId w:val="12"/>
        </w:numPr>
        <w:suppressAutoHyphens w:val="0"/>
        <w:spacing w:after="200" w:line="276" w:lineRule="auto"/>
        <w:contextualSpacing/>
      </w:pPr>
      <w:r w:rsidRPr="00180F2D">
        <w:t>Tööobjekt asub Porkuni maastikukaitsealal, Piisupi külas, Tapa vallas, Lääne - Virumaal, katastriüksusel 78701:001:0420.</w:t>
      </w:r>
      <w:r>
        <w:t xml:space="preserve"> RMK metsakvartalil PX052 er. 13</w:t>
      </w:r>
      <w:r w:rsidRPr="00180F2D">
        <w:t xml:space="preserve"> -16</w:t>
      </w:r>
      <w:r>
        <w:t>; 29</w:t>
      </w:r>
      <w:r w:rsidRPr="00180F2D">
        <w:t>.</w:t>
      </w:r>
    </w:p>
    <w:p w14:paraId="5E8A0483" w14:textId="77777777" w:rsidR="000E32F0" w:rsidRDefault="00B4105F" w:rsidP="000E32F0">
      <w:pPr>
        <w:numPr>
          <w:ilvl w:val="0"/>
          <w:numId w:val="12"/>
        </w:numPr>
        <w:suppressAutoHyphens w:val="0"/>
        <w:spacing w:after="200" w:line="276" w:lineRule="auto"/>
        <w:contextualSpacing/>
      </w:pPr>
      <w:r w:rsidRPr="000E32F0">
        <w:rPr>
          <w:b/>
          <w:noProof/>
          <w:lang w:eastAsia="et-EE"/>
        </w:rPr>
        <w:t>Tööobjekti pindala on 0,48 ha.</w:t>
      </w:r>
    </w:p>
    <w:p w14:paraId="0B855720" w14:textId="77777777" w:rsidR="000E32F0" w:rsidRDefault="00B4105F" w:rsidP="000E32F0">
      <w:pPr>
        <w:numPr>
          <w:ilvl w:val="0"/>
          <w:numId w:val="12"/>
        </w:numPr>
        <w:suppressAutoHyphens w:val="0"/>
        <w:spacing w:after="200" w:line="276" w:lineRule="auto"/>
        <w:contextualSpacing/>
      </w:pPr>
      <w:r w:rsidRPr="00180F2D">
        <w:rPr>
          <w:noProof/>
          <w:lang w:eastAsia="et-EE"/>
        </w:rPr>
        <w:t>Töö eesmärgiks on kahepaiksetele soodsa elupaiga säilitamine.</w:t>
      </w:r>
    </w:p>
    <w:p w14:paraId="3544D2E9" w14:textId="446C5854" w:rsidR="00B4105F" w:rsidRPr="00180F2D" w:rsidRDefault="00B4105F" w:rsidP="000E32F0">
      <w:pPr>
        <w:numPr>
          <w:ilvl w:val="0"/>
          <w:numId w:val="12"/>
        </w:numPr>
        <w:suppressAutoHyphens w:val="0"/>
        <w:spacing w:after="200" w:line="276" w:lineRule="auto"/>
        <w:contextualSpacing/>
      </w:pPr>
      <w:r w:rsidRPr="00180F2D">
        <w:rPr>
          <w:noProof/>
          <w:lang w:eastAsia="et-EE"/>
        </w:rPr>
        <w:lastRenderedPageBreak/>
        <w:t>Tööde kirjeldus:</w:t>
      </w:r>
    </w:p>
    <w:p w14:paraId="01999F47" w14:textId="008CA888" w:rsidR="000E32F0" w:rsidRDefault="00B4105F" w:rsidP="000E32F0">
      <w:pPr>
        <w:spacing w:line="276" w:lineRule="auto"/>
        <w:contextualSpacing/>
        <w:rPr>
          <w:noProof/>
          <w:lang w:eastAsia="et-EE"/>
        </w:rPr>
      </w:pPr>
      <w:r w:rsidRPr="00180F2D">
        <w:rPr>
          <w:noProof/>
          <w:lang w:eastAsia="et-EE"/>
        </w:rPr>
        <w:t>Lage niiduala Kannukse järve ümbert tuleb kahel korral niita</w:t>
      </w:r>
      <w:r w:rsidR="004D424F">
        <w:rPr>
          <w:noProof/>
          <w:lang w:eastAsia="et-EE"/>
        </w:rPr>
        <w:t>. Tööde tähtajad on järgmised:</w:t>
      </w:r>
    </w:p>
    <w:p w14:paraId="602099B0" w14:textId="6A0A81A9" w:rsidR="00B4105F" w:rsidRPr="00180F2D" w:rsidRDefault="00B4105F" w:rsidP="000E32F0">
      <w:pPr>
        <w:spacing w:line="276" w:lineRule="auto"/>
        <w:contextualSpacing/>
        <w:rPr>
          <w:noProof/>
          <w:lang w:eastAsia="et-EE"/>
        </w:rPr>
      </w:pPr>
      <w:r w:rsidRPr="00180F2D">
        <w:rPr>
          <w:noProof/>
          <w:lang w:eastAsia="et-EE"/>
        </w:rPr>
        <w:tab/>
        <w:t xml:space="preserve">1. kord </w:t>
      </w:r>
      <w:r w:rsidR="004D424F">
        <w:rPr>
          <w:b/>
          <w:bCs/>
          <w:noProof/>
          <w:lang w:eastAsia="et-EE"/>
        </w:rPr>
        <w:t>21</w:t>
      </w:r>
      <w:r w:rsidRPr="00B4105F">
        <w:rPr>
          <w:b/>
          <w:bCs/>
          <w:noProof/>
          <w:lang w:eastAsia="et-EE"/>
        </w:rPr>
        <w:t>.0</w:t>
      </w:r>
      <w:r>
        <w:rPr>
          <w:b/>
          <w:bCs/>
          <w:noProof/>
          <w:lang w:eastAsia="et-EE"/>
        </w:rPr>
        <w:t>7</w:t>
      </w:r>
      <w:r w:rsidRPr="00B4105F">
        <w:rPr>
          <w:b/>
          <w:bCs/>
          <w:noProof/>
          <w:lang w:eastAsia="et-EE"/>
        </w:rPr>
        <w:t>.2023</w:t>
      </w:r>
      <w:r w:rsidRPr="00180F2D">
        <w:rPr>
          <w:noProof/>
          <w:lang w:eastAsia="et-EE"/>
        </w:rPr>
        <w:t>.</w:t>
      </w:r>
    </w:p>
    <w:p w14:paraId="5DB4D0B9" w14:textId="0B62B9B3" w:rsidR="00B4105F" w:rsidRDefault="00B4105F" w:rsidP="00B4105F">
      <w:pPr>
        <w:spacing w:line="276" w:lineRule="auto"/>
        <w:ind w:left="360"/>
        <w:contextualSpacing/>
        <w:rPr>
          <w:noProof/>
          <w:lang w:eastAsia="et-EE"/>
        </w:rPr>
      </w:pPr>
      <w:r>
        <w:rPr>
          <w:noProof/>
          <w:lang w:eastAsia="et-EE"/>
        </w:rPr>
        <w:tab/>
        <w:t xml:space="preserve">2. kord ajavahemikul </w:t>
      </w:r>
      <w:r w:rsidRPr="00B4105F">
        <w:rPr>
          <w:b/>
          <w:bCs/>
          <w:noProof/>
          <w:lang w:eastAsia="et-EE"/>
        </w:rPr>
        <w:t>1</w:t>
      </w:r>
      <w:r w:rsidR="00F5525A">
        <w:rPr>
          <w:b/>
          <w:bCs/>
          <w:noProof/>
          <w:lang w:eastAsia="et-EE"/>
        </w:rPr>
        <w:t>0</w:t>
      </w:r>
      <w:r w:rsidRPr="00B4105F">
        <w:rPr>
          <w:b/>
          <w:bCs/>
          <w:noProof/>
          <w:lang w:eastAsia="et-EE"/>
        </w:rPr>
        <w:t xml:space="preserve">.08. – </w:t>
      </w:r>
      <w:r w:rsidR="002458EA">
        <w:rPr>
          <w:b/>
          <w:bCs/>
          <w:noProof/>
          <w:lang w:eastAsia="et-EE"/>
        </w:rPr>
        <w:t>31</w:t>
      </w:r>
      <w:r w:rsidRPr="00B4105F">
        <w:rPr>
          <w:b/>
          <w:bCs/>
          <w:noProof/>
          <w:lang w:eastAsia="et-EE"/>
        </w:rPr>
        <w:t>.08.2023.</w:t>
      </w:r>
    </w:p>
    <w:p w14:paraId="7CB83699" w14:textId="7D800882" w:rsidR="00B4105F" w:rsidRPr="00180F2D" w:rsidRDefault="00B4105F" w:rsidP="000E32F0">
      <w:pPr>
        <w:spacing w:line="276" w:lineRule="auto"/>
        <w:contextualSpacing/>
        <w:rPr>
          <w:noProof/>
          <w:lang w:eastAsia="et-EE"/>
        </w:rPr>
      </w:pPr>
      <w:r>
        <w:rPr>
          <w:noProof/>
          <w:lang w:eastAsia="et-EE"/>
        </w:rPr>
        <w:t>Trimmerdama peab võimalikult madalalt. Niite kõrgus ei tohi jääda kõrgem kui 10 cm.</w:t>
      </w:r>
    </w:p>
    <w:p w14:paraId="42139347" w14:textId="77777777" w:rsidR="00B4105F" w:rsidRDefault="00B4105F" w:rsidP="000E32F0">
      <w:pPr>
        <w:spacing w:line="276" w:lineRule="auto"/>
        <w:contextualSpacing/>
        <w:rPr>
          <w:noProof/>
          <w:lang w:eastAsia="et-EE"/>
        </w:rPr>
      </w:pPr>
      <w:r w:rsidRPr="00180F2D">
        <w:rPr>
          <w:noProof/>
          <w:lang w:eastAsia="et-EE"/>
        </w:rPr>
        <w:t>Niide tuleb kokku koguda ning niidualalt eemaldada. Niite võib laotada alaga külgneva</w:t>
      </w:r>
      <w:r>
        <w:rPr>
          <w:noProof/>
          <w:lang w:eastAsia="et-EE"/>
        </w:rPr>
        <w:t xml:space="preserve"> </w:t>
      </w:r>
      <w:r w:rsidRPr="00180F2D">
        <w:rPr>
          <w:noProof/>
          <w:lang w:eastAsia="et-EE"/>
        </w:rPr>
        <w:t>metsa alla</w:t>
      </w:r>
      <w:r>
        <w:rPr>
          <w:noProof/>
          <w:lang w:eastAsia="et-EE"/>
        </w:rPr>
        <w:t>.</w:t>
      </w:r>
    </w:p>
    <w:p w14:paraId="5474430A" w14:textId="2099CC6C" w:rsidR="00B4105F" w:rsidRPr="00180F2D" w:rsidRDefault="00B4105F" w:rsidP="000E32F0">
      <w:pPr>
        <w:spacing w:line="276" w:lineRule="auto"/>
        <w:contextualSpacing/>
        <w:rPr>
          <w:noProof/>
          <w:lang w:eastAsia="et-EE"/>
        </w:rPr>
      </w:pPr>
      <w:r>
        <w:rPr>
          <w:noProof/>
          <w:lang w:eastAsia="et-EE"/>
        </w:rPr>
        <w:t>Tööala ei ole looduses tähistatud. Töövõtjale antakse piiride tuvastamiseks kml või gpx formaadis fail.</w:t>
      </w:r>
    </w:p>
    <w:p w14:paraId="6D7F5BBB" w14:textId="77777777" w:rsidR="000E32F0" w:rsidRDefault="000E32F0" w:rsidP="000E32F0">
      <w:pPr>
        <w:spacing w:line="276" w:lineRule="auto"/>
        <w:contextualSpacing/>
        <w:rPr>
          <w:noProof/>
          <w:lang w:eastAsia="et-EE"/>
        </w:rPr>
      </w:pPr>
    </w:p>
    <w:p w14:paraId="73CE5440" w14:textId="77777777" w:rsidR="000E32F0" w:rsidRDefault="000E32F0" w:rsidP="000E32F0">
      <w:pPr>
        <w:spacing w:line="276" w:lineRule="auto"/>
        <w:contextualSpacing/>
        <w:rPr>
          <w:noProof/>
          <w:lang w:eastAsia="et-EE"/>
        </w:rPr>
      </w:pPr>
    </w:p>
    <w:p w14:paraId="64B49D57" w14:textId="3B5A1B5A" w:rsidR="000E32F0" w:rsidRDefault="000E32F0" w:rsidP="000E32F0">
      <w:pPr>
        <w:spacing w:line="276" w:lineRule="auto"/>
        <w:contextualSpacing/>
        <w:rPr>
          <w:b/>
          <w:noProof/>
          <w:lang w:eastAsia="et-EE"/>
        </w:rPr>
      </w:pPr>
      <w:r>
        <w:rPr>
          <w:noProof/>
          <w:lang w:eastAsia="et-EE"/>
        </w:rPr>
        <w:t xml:space="preserve">4. </w:t>
      </w:r>
      <w:r w:rsidR="00B4105F" w:rsidRPr="00180F2D">
        <w:rPr>
          <w:noProof/>
          <w:lang w:eastAsia="et-EE"/>
        </w:rPr>
        <w:t xml:space="preserve">Tööde teostamise tähtaeg on </w:t>
      </w:r>
      <w:r w:rsidR="002458EA">
        <w:rPr>
          <w:b/>
          <w:noProof/>
          <w:lang w:eastAsia="et-EE"/>
        </w:rPr>
        <w:t>31</w:t>
      </w:r>
      <w:r w:rsidR="00B4105F">
        <w:rPr>
          <w:b/>
          <w:noProof/>
          <w:lang w:eastAsia="et-EE"/>
        </w:rPr>
        <w:t>.08.2023</w:t>
      </w:r>
      <w:r w:rsidR="00B4105F" w:rsidRPr="00180F2D">
        <w:rPr>
          <w:b/>
          <w:noProof/>
          <w:lang w:eastAsia="et-EE"/>
        </w:rPr>
        <w:t>.a</w:t>
      </w:r>
    </w:p>
    <w:p w14:paraId="70DBEFA0" w14:textId="65DEF292" w:rsidR="00B4105F" w:rsidRDefault="00B4105F" w:rsidP="000E32F0">
      <w:pPr>
        <w:spacing w:line="276" w:lineRule="auto"/>
        <w:contextualSpacing/>
        <w:rPr>
          <w:noProof/>
          <w:lang w:eastAsia="et-EE"/>
        </w:rPr>
      </w:pPr>
      <w:r w:rsidRPr="00180F2D">
        <w:rPr>
          <w:noProof/>
          <w:lang w:eastAsia="et-EE"/>
        </w:rPr>
        <w:t>5.</w:t>
      </w:r>
      <w:r w:rsidR="000E32F0">
        <w:rPr>
          <w:noProof/>
          <w:lang w:eastAsia="et-EE"/>
        </w:rPr>
        <w:t xml:space="preserve"> </w:t>
      </w:r>
      <w:r w:rsidRPr="00180F2D">
        <w:rPr>
          <w:noProof/>
          <w:lang w:eastAsia="et-EE"/>
        </w:rPr>
        <w:t xml:space="preserve">Hinnapakkumine tuleb </w:t>
      </w:r>
      <w:r>
        <w:rPr>
          <w:noProof/>
          <w:lang w:eastAsia="et-EE"/>
        </w:rPr>
        <w:t>teha</w:t>
      </w:r>
      <w:r w:rsidRPr="00180F2D">
        <w:rPr>
          <w:noProof/>
          <w:lang w:eastAsia="et-EE"/>
        </w:rPr>
        <w:t xml:space="preserve"> eurodes </w:t>
      </w:r>
      <w:r w:rsidRPr="00180F2D">
        <w:rPr>
          <w:noProof/>
          <w:u w:val="single"/>
          <w:lang w:eastAsia="et-EE"/>
        </w:rPr>
        <w:t>hektari</w:t>
      </w:r>
      <w:r>
        <w:rPr>
          <w:noProof/>
          <w:lang w:eastAsia="et-EE"/>
        </w:rPr>
        <w:t xml:space="preserve"> </w:t>
      </w:r>
      <w:r w:rsidRPr="00180F2D">
        <w:rPr>
          <w:noProof/>
          <w:lang w:eastAsia="et-EE"/>
        </w:rPr>
        <w:t>maksumuse</w:t>
      </w:r>
      <w:r>
        <w:rPr>
          <w:noProof/>
          <w:lang w:eastAsia="et-EE"/>
        </w:rPr>
        <w:t xml:space="preserve"> </w:t>
      </w:r>
      <w:r w:rsidRPr="00180F2D">
        <w:rPr>
          <w:noProof/>
          <w:lang w:eastAsia="et-EE"/>
        </w:rPr>
        <w:t>kohta.</w:t>
      </w:r>
    </w:p>
    <w:p w14:paraId="4084BCB2" w14:textId="312E3DA1" w:rsidR="00B4105F" w:rsidRPr="00180F2D" w:rsidRDefault="00B4105F" w:rsidP="000E32F0">
      <w:pPr>
        <w:spacing w:line="276" w:lineRule="auto"/>
        <w:contextualSpacing/>
        <w:rPr>
          <w:noProof/>
          <w:lang w:eastAsia="et-EE"/>
        </w:rPr>
      </w:pPr>
      <w:r>
        <w:rPr>
          <w:noProof/>
          <w:lang w:eastAsia="et-EE"/>
        </w:rPr>
        <w:t>6. As</w:t>
      </w:r>
      <w:r w:rsidR="000E32F0">
        <w:rPr>
          <w:noProof/>
          <w:lang w:eastAsia="et-EE"/>
        </w:rPr>
        <w:t>endiplaan</w:t>
      </w:r>
      <w:r>
        <w:rPr>
          <w:noProof/>
          <w:lang w:eastAsia="et-EE"/>
        </w:rPr>
        <w:t>:</w:t>
      </w:r>
    </w:p>
    <w:p w14:paraId="3F47BDF9" w14:textId="77777777" w:rsidR="00B4105F" w:rsidRPr="00997EEE" w:rsidRDefault="00B4105F" w:rsidP="00B4105F">
      <w:pPr>
        <w:rPr>
          <w:lang w:eastAsia="et-EE"/>
        </w:rPr>
      </w:pPr>
    </w:p>
    <w:p w14:paraId="3E4FD3F9" w14:textId="77777777" w:rsidR="00B4105F" w:rsidRDefault="00B4105F" w:rsidP="00B4105F">
      <w:pPr>
        <w:rPr>
          <w:lang w:eastAsia="et-EE"/>
        </w:rPr>
      </w:pPr>
      <w:r>
        <w:rPr>
          <w:b/>
          <w:noProof/>
          <w:lang w:eastAsia="et-EE"/>
        </w:rPr>
        <w:lastRenderedPageBreak/>
        <w:drawing>
          <wp:inline distT="0" distB="0" distL="0" distR="0" wp14:anchorId="1783BB1F" wp14:editId="687EDC86">
            <wp:extent cx="5372100" cy="7656153"/>
            <wp:effectExtent l="0" t="0" r="0" b="2540"/>
            <wp:docPr id="75890453" name="Pilt 75890453" descr="Pilt, millel on kujutatud kaar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lt 7" descr="Pilt, millel on kujutatud kaart&#10;&#10;Kirjeldus on genereeritud automaatselt"/>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4361" t="2973" r="4050" b="4735"/>
                    <a:stretch/>
                  </pic:blipFill>
                  <pic:spPr bwMode="auto">
                    <a:xfrm>
                      <a:off x="0" y="0"/>
                      <a:ext cx="5421046" cy="7725909"/>
                    </a:xfrm>
                    <a:prstGeom prst="rect">
                      <a:avLst/>
                    </a:prstGeom>
                    <a:noFill/>
                    <a:ln>
                      <a:noFill/>
                    </a:ln>
                    <a:extLst>
                      <a:ext uri="{53640926-AAD7-44D8-BBD7-CCE9431645EC}">
                        <a14:shadowObscured xmlns:a14="http://schemas.microsoft.com/office/drawing/2010/main"/>
                      </a:ext>
                    </a:extLst>
                  </pic:spPr>
                </pic:pic>
              </a:graphicData>
            </a:graphic>
          </wp:inline>
        </w:drawing>
      </w:r>
    </w:p>
    <w:p w14:paraId="632321A7" w14:textId="26DD2136" w:rsidR="00C606F7" w:rsidRPr="00B4105F" w:rsidRDefault="00C606F7" w:rsidP="00B4105F">
      <w:pPr>
        <w:suppressAutoHyphens w:val="0"/>
        <w:spacing w:after="200" w:line="276" w:lineRule="auto"/>
        <w:contextualSpacing/>
        <w:rPr>
          <w:bCs/>
        </w:rPr>
      </w:pPr>
    </w:p>
    <w:p w14:paraId="346AB130" w14:textId="5D7AB695" w:rsidR="00486E10" w:rsidRDefault="00486E10" w:rsidP="00486E10">
      <w:pPr>
        <w:suppressAutoHyphens w:val="0"/>
        <w:spacing w:after="200" w:line="276" w:lineRule="auto"/>
        <w:contextualSpacing/>
        <w:rPr>
          <w:u w:val="single"/>
        </w:rPr>
      </w:pPr>
    </w:p>
    <w:p w14:paraId="47BB5D34" w14:textId="033B3858" w:rsidR="001E6EEB" w:rsidRDefault="001E6EEB" w:rsidP="00486E10">
      <w:pPr>
        <w:suppressAutoHyphens w:val="0"/>
        <w:spacing w:after="200" w:line="276" w:lineRule="auto"/>
        <w:contextualSpacing/>
        <w:rPr>
          <w:u w:val="single"/>
        </w:rPr>
      </w:pPr>
    </w:p>
    <w:p w14:paraId="11ED300F" w14:textId="77777777" w:rsidR="001E6EEB" w:rsidRPr="00486E10" w:rsidRDefault="001E6EEB" w:rsidP="00486E10">
      <w:pPr>
        <w:suppressAutoHyphens w:val="0"/>
        <w:spacing w:after="200" w:line="276" w:lineRule="auto"/>
        <w:contextualSpacing/>
        <w:rPr>
          <w:u w:val="single"/>
        </w:rPr>
      </w:pPr>
    </w:p>
    <w:p w14:paraId="471AE49F" w14:textId="77777777" w:rsidR="000D6527" w:rsidRDefault="00FB336C" w:rsidP="009D12BA">
      <w:pPr>
        <w:pStyle w:val="Pealkiri2"/>
        <w:numPr>
          <w:ilvl w:val="0"/>
          <w:numId w:val="4"/>
        </w:numPr>
        <w:spacing w:before="0" w:after="0"/>
        <w:ind w:left="0" w:firstLine="0"/>
        <w:jc w:val="both"/>
      </w:pPr>
      <w:r>
        <w:lastRenderedPageBreak/>
        <w:t>P</w:t>
      </w:r>
      <w:r w:rsidR="000D6527">
        <w:t>akkumuste esitamise viis, koht ja tähtpäev</w:t>
      </w:r>
    </w:p>
    <w:p w14:paraId="6DC1898A" w14:textId="77777777" w:rsidR="000D6527" w:rsidRDefault="000D6527" w:rsidP="000D6527">
      <w:pPr>
        <w:contextualSpacing/>
        <w:jc w:val="both"/>
      </w:pPr>
    </w:p>
    <w:p w14:paraId="34C674E9" w14:textId="77777777" w:rsidR="000D6527" w:rsidRDefault="000D6527" w:rsidP="004E0B2B">
      <w:pPr>
        <w:pStyle w:val="Loendilik"/>
        <w:numPr>
          <w:ilvl w:val="1"/>
          <w:numId w:val="5"/>
        </w:numPr>
        <w:ind w:left="0" w:firstLine="0"/>
        <w:contextualSpacing/>
        <w:jc w:val="both"/>
        <w:rPr>
          <w:rFonts w:ascii="Times-Roman" w:hAnsi="Times-Roman" w:cs="Times-Roman"/>
          <w:lang w:eastAsia="et-EE"/>
        </w:rPr>
      </w:pPr>
      <w:r w:rsidRPr="00F64FEB">
        <w:rPr>
          <w:rFonts w:ascii="Times-Roman" w:hAnsi="Times-Roman" w:cs="Times-Roman"/>
          <w:lang w:eastAsia="et-EE"/>
        </w:rPr>
        <w:t>Pakkuja esitab lisaks e-RHR süsteemis täidetavale maksumuse vormile ka hankedokumentide Lisa 1 – Hinnapakkumuse vormi. e-RHR maksumusevormile märgib pakkuja ainult Lisa 1 – Hinnapakkumuse vormilt</w:t>
      </w:r>
      <w:r w:rsidRPr="00451A42">
        <w:t xml:space="preserve"> </w:t>
      </w:r>
      <w:r w:rsidRPr="00F64FEB">
        <w:rPr>
          <w:rFonts w:ascii="Times-Roman" w:hAnsi="Times-Roman" w:cs="Times-Roman"/>
          <w:lang w:eastAsia="et-EE"/>
        </w:rPr>
        <w:t>maksumuse kokku ilma käibemaksuta.</w:t>
      </w:r>
    </w:p>
    <w:p w14:paraId="3C7FD933" w14:textId="77777777" w:rsidR="000D6527" w:rsidRDefault="000D6527" w:rsidP="004E0B2B">
      <w:pPr>
        <w:pStyle w:val="Loendilik"/>
        <w:numPr>
          <w:ilvl w:val="1"/>
          <w:numId w:val="5"/>
        </w:numPr>
        <w:ind w:left="0" w:firstLine="0"/>
        <w:contextualSpacing/>
        <w:jc w:val="both"/>
        <w:rPr>
          <w:rFonts w:ascii="Times-Roman" w:hAnsi="Times-Roman" w:cs="Times-Roman"/>
          <w:lang w:eastAsia="et-EE"/>
        </w:rPr>
      </w:pPr>
      <w:r>
        <w:rPr>
          <w:rFonts w:ascii="Times-Roman" w:hAnsi="Times-Roman" w:cs="Times-Roman"/>
          <w:lang w:eastAsia="et-EE"/>
        </w:rPr>
        <w:t>e</w:t>
      </w:r>
      <w:r w:rsidRPr="00451A42">
        <w:rPr>
          <w:rFonts w:ascii="Times-Roman" w:hAnsi="Times-Roman" w:cs="Times-Roman"/>
          <w:lang w:eastAsia="et-EE"/>
        </w:rPr>
        <w:t>-RHR maksumusevormil peab märgitud maksumus olema täpselt sama, mis Lisa 1 – Hinnapakkumuse vormil saadud maksumus kokku. Juhul kui need hinnad erinevad teineteisest, loeb hankija õigeks Lisa 1 – Hinnapakkumuse vormil pakutud maksumuse kokku, eeldusel, et ei esine arvutusvigu.</w:t>
      </w:r>
    </w:p>
    <w:p w14:paraId="1EB58017" w14:textId="0C14CCC4" w:rsidR="004E0B2B" w:rsidRPr="004E0B2B" w:rsidRDefault="004E0B2B" w:rsidP="004E0B2B">
      <w:pPr>
        <w:numPr>
          <w:ilvl w:val="1"/>
          <w:numId w:val="5"/>
        </w:numPr>
        <w:ind w:left="0" w:firstLine="0"/>
        <w:contextualSpacing/>
        <w:jc w:val="both"/>
        <w:rPr>
          <w:rFonts w:ascii="Times-Roman" w:hAnsi="Times-Roman" w:cs="Times-Roman"/>
          <w:lang w:eastAsia="et-EE"/>
        </w:rPr>
      </w:pPr>
      <w:r w:rsidRPr="004E0B2B">
        <w:t xml:space="preserve">Hankija hindab vastavaks tunnistatud pakkumusi iga hankeosa kohta eraldi vastavalt riigihanke alusdokumentides nimetatud pakkumuste hindamise kriteeriumidele. Hankija tunnistab edukaks pakkumuste hindamise kriteeriumide kohaselt majanduslikult soodsaima pakkumuse igas hankeosas eraldi. Hankija arvestab majanduslikult soodsaima pakkumuse väljaselgitamisel ainult pakkumuse </w:t>
      </w:r>
      <w:r>
        <w:t>hinda</w:t>
      </w:r>
      <w:r w:rsidRPr="004E0B2B">
        <w:t xml:space="preserve"> ja tunnistab edukaks kõige madalama maksumusega pakkumuse (kogumaksumusega) iga hanke osa kohta eraldi.</w:t>
      </w:r>
    </w:p>
    <w:p w14:paraId="454D408A" w14:textId="686FA90F" w:rsidR="000D6527" w:rsidRPr="00D130D9" w:rsidRDefault="004E0B2B" w:rsidP="004E0B2B">
      <w:pPr>
        <w:numPr>
          <w:ilvl w:val="1"/>
          <w:numId w:val="5"/>
        </w:numPr>
        <w:ind w:left="0" w:firstLine="0"/>
        <w:contextualSpacing/>
        <w:jc w:val="both"/>
        <w:rPr>
          <w:rFonts w:ascii="Times-Roman" w:hAnsi="Times-Roman" w:cs="Times-Roman"/>
          <w:lang w:eastAsia="et-EE"/>
        </w:rPr>
      </w:pPr>
      <w:r w:rsidRPr="004E0B2B">
        <w:t xml:space="preserve"> </w:t>
      </w:r>
      <w:r w:rsidR="000D6527" w:rsidRPr="00451A42">
        <w:t xml:space="preserve">Lisa 1 - Hinnapakkumuse vormil esitab pakkuja hankija poolt ettevalmistatud jaotiste </w:t>
      </w:r>
      <w:r w:rsidR="000D6527">
        <w:t xml:space="preserve">kaupa hankega tellitavate </w:t>
      </w:r>
      <w:r w:rsidR="000D6527" w:rsidRPr="00451A42">
        <w:t>tööde ja materjalide ühikuhinnad ning maksumused. Ühegi kuluartikli maksumust, mis on hinnapakkumuse vormil eraldi reana kirjeldatud, ei või esitada otseselt või kaudselt mõne teise rea kuluartikli all (pakkuja ei tohi subsideerida kuluartiklit mõne teise kuluartikli arvelt), kui seda ei ole otseselt või kaudselt hankedokumentides ja/või hinnapakkumuse vormil nõutud või osundatud. Hankija kontrollib oma äranägemisel pakutavate hindade ja maksumuste õigsust ja põhjendatust ning võib otsustada tagasi lükata pakkumuse, milles on selle nõude vastu eksitud.</w:t>
      </w:r>
    </w:p>
    <w:p w14:paraId="3FB1BCA8" w14:textId="77777777" w:rsidR="000D6527" w:rsidRDefault="000D6527" w:rsidP="004E0B2B">
      <w:pPr>
        <w:pStyle w:val="Loendilik"/>
        <w:numPr>
          <w:ilvl w:val="1"/>
          <w:numId w:val="5"/>
        </w:numPr>
        <w:ind w:left="0" w:firstLine="0"/>
        <w:contextualSpacing/>
        <w:jc w:val="both"/>
        <w:rPr>
          <w:rFonts w:ascii="Times-Roman" w:hAnsi="Times-Roman" w:cs="Times-Roman"/>
          <w:lang w:eastAsia="et-EE"/>
        </w:rPr>
      </w:pPr>
      <w:r w:rsidRPr="00691194">
        <w:t>Kui võrdselt</w:t>
      </w:r>
      <w:r>
        <w:t xml:space="preserve"> odavama maksumusega (suurima punktisummaga) pakkumuse on esitanud rohkem kui üks pakkuja,  siis heidetakse pakkujate vahel liisku. Liisuheitmise koht ja ajakava teatatakse eelnevalt pakkujatele ning nende volitatud esindajatel on õigus viibida liisuheitmise juures.</w:t>
      </w:r>
    </w:p>
    <w:p w14:paraId="209F60A9" w14:textId="77777777" w:rsidR="000D6527" w:rsidRPr="00F64FEB" w:rsidRDefault="000D6527" w:rsidP="009D12BA">
      <w:pPr>
        <w:pStyle w:val="Loendilik"/>
        <w:numPr>
          <w:ilvl w:val="1"/>
          <w:numId w:val="5"/>
        </w:numPr>
        <w:ind w:left="0" w:firstLine="0"/>
        <w:contextualSpacing/>
        <w:jc w:val="both"/>
        <w:rPr>
          <w:rFonts w:ascii="Times-Roman" w:hAnsi="Times-Roman" w:cs="Times-Roman"/>
          <w:lang w:eastAsia="et-EE"/>
        </w:rPr>
      </w:pPr>
      <w:r w:rsidRPr="00691194">
        <w:rPr>
          <w:lang w:eastAsia="et-EE"/>
        </w:rPr>
        <w:t>Hankija võib kontrollida pakkumuste vastavust riigihanke alusdokumentides esitatud tingimustele ning hinnata vastavaks tunnistatud pakkumusi riigihangete seaduses sätestatud korras enne pakkujate suhtes kõrvaldamise aluste puudumise ja kvalifikatsiooni kontrollimist.</w:t>
      </w:r>
    </w:p>
    <w:p w14:paraId="1D4BEEE4" w14:textId="77777777" w:rsidR="000D6527" w:rsidRDefault="000D6527" w:rsidP="000D6527">
      <w:pPr>
        <w:pStyle w:val="Loendilik"/>
        <w:tabs>
          <w:tab w:val="left" w:pos="0"/>
          <w:tab w:val="left" w:pos="567"/>
        </w:tabs>
        <w:suppressAutoHyphens w:val="0"/>
        <w:autoSpaceDE w:val="0"/>
        <w:autoSpaceDN w:val="0"/>
        <w:adjustRightInd w:val="0"/>
        <w:ind w:left="0"/>
        <w:jc w:val="both"/>
        <w:rPr>
          <w:lang w:eastAsia="et-EE"/>
        </w:rPr>
      </w:pPr>
    </w:p>
    <w:p w14:paraId="05185CDA" w14:textId="77777777" w:rsidR="000D6527" w:rsidRDefault="000D6527" w:rsidP="009D12BA">
      <w:pPr>
        <w:pStyle w:val="Pealkiri2"/>
        <w:numPr>
          <w:ilvl w:val="0"/>
          <w:numId w:val="6"/>
        </w:numPr>
        <w:spacing w:before="0" w:after="0"/>
        <w:ind w:left="0" w:firstLine="0"/>
        <w:jc w:val="both"/>
      </w:pPr>
      <w:r>
        <w:t>Hankija sätestatud tingimused hankelepingu sõlmimisel</w:t>
      </w:r>
    </w:p>
    <w:p w14:paraId="12AEB745" w14:textId="77777777" w:rsidR="000D6527" w:rsidRPr="00F64FEB" w:rsidRDefault="000D6527" w:rsidP="000D6527">
      <w:pPr>
        <w:jc w:val="both"/>
      </w:pPr>
    </w:p>
    <w:p w14:paraId="53B97BA7" w14:textId="77777777" w:rsidR="000D6527" w:rsidRDefault="000D6527" w:rsidP="009D12BA">
      <w:pPr>
        <w:pStyle w:val="Loendilik"/>
        <w:numPr>
          <w:ilvl w:val="1"/>
          <w:numId w:val="7"/>
        </w:numPr>
        <w:tabs>
          <w:tab w:val="left" w:pos="567"/>
        </w:tabs>
        <w:ind w:left="0" w:firstLine="0"/>
        <w:contextualSpacing/>
        <w:jc w:val="both"/>
      </w:pPr>
      <w:r>
        <w:t xml:space="preserve">Hankelepinguga ei võrdsustata edukaks tunnistatud pakkumust, vaid sõlmitakse eraldi dokumendina hankeleping. </w:t>
      </w:r>
      <w:r w:rsidRPr="00A76CA5">
        <w:t>Hankelepingu projekt on toodud hankedokumentide lisades.</w:t>
      </w:r>
    </w:p>
    <w:p w14:paraId="0DC9883E" w14:textId="77777777" w:rsidR="000D6527" w:rsidRDefault="000D6527" w:rsidP="009D12BA">
      <w:pPr>
        <w:pStyle w:val="Loendilik"/>
        <w:numPr>
          <w:ilvl w:val="1"/>
          <w:numId w:val="7"/>
        </w:numPr>
        <w:tabs>
          <w:tab w:val="left" w:pos="567"/>
        </w:tabs>
        <w:ind w:left="0" w:firstLine="0"/>
        <w:contextualSpacing/>
        <w:jc w:val="both"/>
      </w:pPr>
      <w:r w:rsidRPr="005B4D04">
        <w:t>Hankija äranägemisel võib peale pakkumuste esitamist pidada pakkujatega läbirääkimisi. Läbirääkimiste pidamise mahu ja sisu otsustab hankija.</w:t>
      </w:r>
    </w:p>
    <w:p w14:paraId="077C6C72" w14:textId="77777777" w:rsidR="000D6527" w:rsidRDefault="000D6527" w:rsidP="009D12BA">
      <w:pPr>
        <w:pStyle w:val="Loendilik"/>
        <w:numPr>
          <w:ilvl w:val="1"/>
          <w:numId w:val="7"/>
        </w:numPr>
        <w:tabs>
          <w:tab w:val="left" w:pos="567"/>
        </w:tabs>
        <w:ind w:left="0" w:firstLine="0"/>
        <w:contextualSpacing/>
        <w:jc w:val="both"/>
      </w:pPr>
      <w:r w:rsidRPr="00A76CA5">
        <w:t>Hankeleping valmistatakse sõlmimiseks ette mõistliku aja jooksul. Edukas pakkuja peab olema valmis allkirjastama hankelepingu viivitamatult pärast hankija poolt allkirjastatud lepingu esitamist.</w:t>
      </w:r>
    </w:p>
    <w:p w14:paraId="4B59148D" w14:textId="77777777" w:rsidR="000D6527" w:rsidRDefault="000D6527" w:rsidP="000D6527">
      <w:pPr>
        <w:jc w:val="both"/>
      </w:pPr>
    </w:p>
    <w:p w14:paraId="33763579" w14:textId="77777777" w:rsidR="000D6527" w:rsidRDefault="000D6527" w:rsidP="009D12BA">
      <w:pPr>
        <w:pStyle w:val="Pealkiri2"/>
        <w:numPr>
          <w:ilvl w:val="0"/>
          <w:numId w:val="7"/>
        </w:numPr>
        <w:spacing w:before="0" w:after="0"/>
        <w:ind w:left="0" w:firstLine="0"/>
        <w:jc w:val="both"/>
      </w:pPr>
      <w:r>
        <w:t>Märkus selle kohta, millisel juhul Hankija jätab endale võimaluse lükata tagasi kõik pakkumused</w:t>
      </w:r>
    </w:p>
    <w:p w14:paraId="58EE2B09" w14:textId="77777777" w:rsidR="000D6527" w:rsidRPr="003C2885" w:rsidRDefault="000D6527" w:rsidP="004E0B2B">
      <w:pPr>
        <w:jc w:val="both"/>
      </w:pPr>
    </w:p>
    <w:p w14:paraId="43F5EE6E" w14:textId="77777777" w:rsidR="000D6527" w:rsidRDefault="000D6527" w:rsidP="004E0B2B">
      <w:pPr>
        <w:jc w:val="both"/>
      </w:pPr>
      <w:r>
        <w:t>Hankija jätab endale võimaluse tagasi lükata kõik pakkumused, s.h osade kaupa, kui:</w:t>
      </w:r>
    </w:p>
    <w:p w14:paraId="4CC8DCF5" w14:textId="77777777" w:rsidR="000D6527" w:rsidRDefault="008905FA" w:rsidP="004E0B2B">
      <w:pPr>
        <w:pStyle w:val="Loendilik"/>
        <w:numPr>
          <w:ilvl w:val="1"/>
          <w:numId w:val="7"/>
        </w:numPr>
        <w:ind w:left="0" w:firstLine="0"/>
        <w:contextualSpacing/>
        <w:jc w:val="both"/>
      </w:pPr>
      <w:r>
        <w:t xml:space="preserve"> </w:t>
      </w:r>
      <w:r w:rsidR="000D6527">
        <w:t>kõigi pakkumuste või vastavaks tunnistatud pakkumuste maksumused ületavad hanke teostamiseks ettenähtud summa</w:t>
      </w:r>
      <w:r w:rsidR="000D6527" w:rsidRPr="00EE7DAE">
        <w:t xml:space="preserve"> </w:t>
      </w:r>
      <w:r w:rsidR="000D6527">
        <w:t>või kui kõik pakkumused on hankija jaoks muul moel ebamõistlikult kallid;</w:t>
      </w:r>
    </w:p>
    <w:p w14:paraId="50D18B87" w14:textId="77777777" w:rsidR="000D6527" w:rsidRDefault="000D6527" w:rsidP="004E0B2B">
      <w:pPr>
        <w:pStyle w:val="Loendilik"/>
        <w:numPr>
          <w:ilvl w:val="1"/>
          <w:numId w:val="7"/>
        </w:numPr>
        <w:ind w:left="0" w:firstLine="0"/>
        <w:contextualSpacing/>
        <w:jc w:val="both"/>
      </w:pPr>
      <w:r>
        <w:lastRenderedPageBreak/>
        <w:t xml:space="preserve"> </w:t>
      </w:r>
      <w:r w:rsidRPr="002013C4">
        <w:t>kui hankemenetluse toimumise ajal on hankijale saanud teatavaks andmed, mis välistavad või muudavad hankija jaoks ebaotstarbekaks hankemenetluse lõpuleviimise hankedokumentides esitatud tingimustel või hankelepingu sõlmimine etteantud ja hankemenetluse käigus väljaselgitatud tingimustel ei vastaks muutunud asjaolude tõttu hankija varasematele vajadustele või ootustele</w:t>
      </w:r>
      <w:r>
        <w:t>;</w:t>
      </w:r>
    </w:p>
    <w:p w14:paraId="11E2A2CC" w14:textId="77777777" w:rsidR="000D6527" w:rsidRDefault="000D6527" w:rsidP="004E0B2B">
      <w:pPr>
        <w:pStyle w:val="Loendilik"/>
        <w:numPr>
          <w:ilvl w:val="1"/>
          <w:numId w:val="7"/>
        </w:numPr>
        <w:ind w:left="0" w:firstLine="0"/>
        <w:contextualSpacing/>
        <w:jc w:val="both"/>
      </w:pPr>
      <w:r w:rsidRPr="00691B5A">
        <w:t xml:space="preserve">kui langeb ära vajadus </w:t>
      </w:r>
      <w:r>
        <w:t>hanke</w:t>
      </w:r>
      <w:r w:rsidRPr="00691B5A">
        <w:t xml:space="preserve"> järele põhjusel, mis ei sõltu hankijast või põhjusel, mis sõltub või tuleneb seadusandluse muutumisest, kõrgemalseisvate asutuste haldusaktidest ja toimingutest või RMK nõukogu poolt investeeringute eelarve muutmisest</w:t>
      </w:r>
      <w:r>
        <w:t>.</w:t>
      </w:r>
    </w:p>
    <w:p w14:paraId="3E8C1D0A" w14:textId="77777777" w:rsidR="000D6527" w:rsidRDefault="000D6527" w:rsidP="000D6527">
      <w:pPr>
        <w:pStyle w:val="Loendilik"/>
        <w:ind w:left="0"/>
        <w:jc w:val="both"/>
      </w:pPr>
    </w:p>
    <w:p w14:paraId="2042D390" w14:textId="77777777" w:rsidR="000D6527" w:rsidRDefault="000D6527" w:rsidP="009D12BA">
      <w:pPr>
        <w:pStyle w:val="Pealkiri2"/>
        <w:numPr>
          <w:ilvl w:val="0"/>
          <w:numId w:val="7"/>
        </w:numPr>
        <w:spacing w:before="0" w:after="0"/>
        <w:ind w:left="0" w:firstLine="0"/>
        <w:jc w:val="both"/>
      </w:pPr>
      <w:r>
        <w:t>Hankedokumentide lisad</w:t>
      </w:r>
    </w:p>
    <w:p w14:paraId="3EBB075D" w14:textId="77777777" w:rsidR="000D6527" w:rsidRPr="003C2885" w:rsidRDefault="000D6527" w:rsidP="000D6527">
      <w:pPr>
        <w:jc w:val="both"/>
      </w:pPr>
    </w:p>
    <w:p w14:paraId="281662A3" w14:textId="77777777" w:rsidR="0045090B" w:rsidRDefault="000D6527" w:rsidP="0045090B">
      <w:pPr>
        <w:autoSpaceDE w:val="0"/>
        <w:autoSpaceDN w:val="0"/>
        <w:adjustRightInd w:val="0"/>
        <w:jc w:val="both"/>
        <w:rPr>
          <w:rFonts w:ascii="Times-Roman" w:hAnsi="Times-Roman" w:cs="Times-Roman"/>
        </w:rPr>
      </w:pPr>
      <w:r>
        <w:rPr>
          <w:rFonts w:ascii="Times-Roman" w:hAnsi="Times-Roman" w:cs="Times-Roman"/>
        </w:rPr>
        <w:t>Hankedokumendid koosnevad käesolevast hankedokumentide põhitekstist ning järgmistest lisadest:</w:t>
      </w:r>
    </w:p>
    <w:p w14:paraId="7DD2D79C" w14:textId="77777777" w:rsidR="0045090B" w:rsidRDefault="000D6527" w:rsidP="0045090B">
      <w:pPr>
        <w:autoSpaceDE w:val="0"/>
        <w:autoSpaceDN w:val="0"/>
        <w:adjustRightInd w:val="0"/>
        <w:jc w:val="both"/>
      </w:pPr>
      <w:r>
        <w:t>Lisa 1 - Hinnapakkumuse vorm</w:t>
      </w:r>
    </w:p>
    <w:p w14:paraId="1CA6780E" w14:textId="77777777" w:rsidR="0045090B" w:rsidRDefault="000D6527" w:rsidP="0045090B">
      <w:pPr>
        <w:autoSpaceDE w:val="0"/>
        <w:autoSpaceDN w:val="0"/>
        <w:adjustRightInd w:val="0"/>
        <w:jc w:val="both"/>
      </w:pPr>
      <w:r>
        <w:t>Lisa 2 - Hanke</w:t>
      </w:r>
      <w:r w:rsidRPr="00362782">
        <w:t>lepingu vorm</w:t>
      </w:r>
      <w:r>
        <w:t xml:space="preserve"> </w:t>
      </w:r>
    </w:p>
    <w:p w14:paraId="395878A5" w14:textId="77777777" w:rsidR="000D6527" w:rsidRPr="0045090B" w:rsidRDefault="000D6527" w:rsidP="0045090B">
      <w:pPr>
        <w:autoSpaceDE w:val="0"/>
        <w:autoSpaceDN w:val="0"/>
        <w:adjustRightInd w:val="0"/>
        <w:jc w:val="both"/>
        <w:rPr>
          <w:rFonts w:ascii="Times-Roman" w:hAnsi="Times-Roman" w:cs="Times-Roman"/>
        </w:rPr>
      </w:pPr>
      <w:r>
        <w:t>Lisa 3 - Pakkumuses kasutatavad vormid</w:t>
      </w:r>
    </w:p>
    <w:p w14:paraId="12191754" w14:textId="77777777" w:rsidR="000D6527" w:rsidRDefault="000D6527" w:rsidP="00CB6142">
      <w:pPr>
        <w:rPr>
          <w:u w:val="single"/>
        </w:rPr>
      </w:pPr>
    </w:p>
    <w:sectPr w:rsidR="000D6527" w:rsidSect="00FA75FC">
      <w:headerReference w:type="default" r:id="rId20"/>
      <w:footnotePr>
        <w:pos w:val="beneathText"/>
        <w:numFmt w:val="chicago"/>
      </w:footnotePr>
      <w:pgSz w:w="11905" w:h="16837"/>
      <w:pgMar w:top="1418" w:right="1134"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C0BBF5F" w14:textId="77777777" w:rsidR="00375DD6" w:rsidRDefault="00375DD6">
      <w:r>
        <w:separator/>
      </w:r>
    </w:p>
  </w:endnote>
  <w:endnote w:type="continuationSeparator" w:id="0">
    <w:p w14:paraId="10482BC8" w14:textId="77777777" w:rsidR="00375DD6" w:rsidRDefault="00375D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Times-Roman">
    <w:altName w:val="Times New Roman"/>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E10D9B9" w14:textId="77777777" w:rsidR="00375DD6" w:rsidRDefault="00375DD6">
      <w:r>
        <w:separator/>
      </w:r>
    </w:p>
  </w:footnote>
  <w:footnote w:type="continuationSeparator" w:id="0">
    <w:p w14:paraId="7D41D1BD" w14:textId="77777777" w:rsidR="00375DD6" w:rsidRDefault="00375D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0BA8C2" w14:textId="77777777" w:rsidR="009A27CF" w:rsidRDefault="009A27CF">
    <w:pPr>
      <w:pStyle w:val="Pis"/>
      <w:rPr>
        <w:b/>
      </w:rPr>
    </w:pPr>
  </w:p>
  <w:p w14:paraId="4C55CF27" w14:textId="4BD37FE4" w:rsidR="009A27CF" w:rsidRDefault="009A27CF">
    <w:pPr>
      <w:pStyle w:val="Pis"/>
      <w:rPr>
        <w:b/>
      </w:rPr>
    </w:pPr>
    <w:r>
      <w:rPr>
        <w:b/>
      </w:rPr>
      <w:t>HANKEDOKUMENDID</w:t>
    </w:r>
    <w:r>
      <w:rPr>
        <w:b/>
      </w:rPr>
      <w:tab/>
    </w:r>
    <w:r>
      <w:rPr>
        <w:rStyle w:val="Lehekljenumber"/>
      </w:rPr>
      <w:fldChar w:fldCharType="begin"/>
    </w:r>
    <w:r>
      <w:rPr>
        <w:rStyle w:val="Lehekljenumber"/>
      </w:rPr>
      <w:instrText xml:space="preserve"> PAGE </w:instrText>
    </w:r>
    <w:r>
      <w:rPr>
        <w:rStyle w:val="Lehekljenumber"/>
      </w:rPr>
      <w:fldChar w:fldCharType="separate"/>
    </w:r>
    <w:r w:rsidR="00266AAE">
      <w:rPr>
        <w:rStyle w:val="Lehekljenumber"/>
        <w:noProof/>
      </w:rPr>
      <w:t>6</w:t>
    </w:r>
    <w:r>
      <w:rPr>
        <w:rStyle w:val="Lehekljenumber"/>
      </w:rPr>
      <w:fldChar w:fldCharType="end"/>
    </w:r>
    <w:r>
      <w:rPr>
        <w:b/>
      </w:rPr>
      <w:tab/>
    </w:r>
  </w:p>
  <w:p w14:paraId="12F8D93F" w14:textId="7E2B5865" w:rsidR="00484B22" w:rsidRDefault="001E6EEB" w:rsidP="001E6EEB">
    <w:pPr>
      <w:rPr>
        <w:bCs/>
        <w:i/>
      </w:rPr>
    </w:pPr>
    <w:r w:rsidRPr="001E6EEB">
      <w:rPr>
        <w:bCs/>
        <w:i/>
      </w:rPr>
      <w:t>Pirita niitude ja Kannukse hooldustööd</w:t>
    </w:r>
  </w:p>
  <w:p w14:paraId="5FEB119A" w14:textId="77777777" w:rsidR="001E6EEB" w:rsidRPr="0041784B" w:rsidRDefault="001E6EEB" w:rsidP="001E6EEB">
    <w:pPr>
      <w:rPr>
        <w:bCs/>
        <w:i/>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19264AE"/>
    <w:lvl w:ilvl="0">
      <w:start w:val="1"/>
      <w:numFmt w:val="bullet"/>
      <w:pStyle w:val="Loenditpp"/>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lvl w:ilvl="0">
      <w:start w:val="1"/>
      <w:numFmt w:val="none"/>
      <w:lvlText w:val=""/>
      <w:lvlJc w:val="left"/>
      <w:pPr>
        <w:tabs>
          <w:tab w:val="num" w:pos="432"/>
        </w:tabs>
        <w:ind w:left="432" w:hanging="432"/>
      </w:pPr>
    </w:lvl>
    <w:lvl w:ilvl="1">
      <w:start w:val="1"/>
      <w:numFmt w:val="none"/>
      <w:pStyle w:val="Pealkiri2"/>
      <w:lvlText w:val=""/>
      <w:lvlJc w:val="left"/>
      <w:pPr>
        <w:tabs>
          <w:tab w:val="num" w:pos="576"/>
        </w:tabs>
        <w:ind w:left="576" w:hanging="576"/>
      </w:pPr>
    </w:lvl>
    <w:lvl w:ilvl="2">
      <w:start w:val="1"/>
      <w:numFmt w:val="none"/>
      <w:pStyle w:val="Pealkiri3"/>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2" w15:restartNumberingAfterBreak="0">
    <w:nsid w:val="00000002"/>
    <w:multiLevelType w:val="multilevel"/>
    <w:tmpl w:val="00000002"/>
    <w:name w:val="WW8Num2"/>
    <w:lvl w:ilvl="0">
      <w:start w:val="5"/>
      <w:numFmt w:val="decimal"/>
      <w:lvlText w:val="%1."/>
      <w:lvlJc w:val="left"/>
      <w:pPr>
        <w:tabs>
          <w:tab w:val="num" w:pos="720"/>
        </w:tabs>
        <w:ind w:left="720" w:hanging="360"/>
      </w:pPr>
    </w:lvl>
    <w:lvl w:ilvl="1">
      <w:start w:val="5"/>
      <w:numFmt w:val="decimal"/>
      <w:lvlText w:val="%1.%2."/>
      <w:lvlJc w:val="left"/>
      <w:pPr>
        <w:tabs>
          <w:tab w:val="num" w:pos="1080"/>
        </w:tabs>
        <w:ind w:left="1080" w:hanging="360"/>
      </w:pPr>
    </w:lvl>
    <w:lvl w:ilvl="2">
      <w:start w:val="2"/>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3" w15:restartNumberingAfterBreak="0">
    <w:nsid w:val="00000003"/>
    <w:multiLevelType w:val="multilevel"/>
    <w:tmpl w:val="00000003"/>
    <w:name w:val="WW8Num3"/>
    <w:lvl w:ilvl="0">
      <w:start w:val="5"/>
      <w:numFmt w:val="decimal"/>
      <w:lvlText w:val="%1."/>
      <w:lvlJc w:val="left"/>
      <w:pPr>
        <w:tabs>
          <w:tab w:val="num" w:pos="720"/>
        </w:tabs>
        <w:ind w:left="720" w:hanging="360"/>
      </w:pPr>
    </w:lvl>
    <w:lvl w:ilvl="1">
      <w:start w:val="5"/>
      <w:numFmt w:val="decimal"/>
      <w:lvlText w:val="%1.%2."/>
      <w:lvlJc w:val="left"/>
      <w:pPr>
        <w:tabs>
          <w:tab w:val="num" w:pos="1080"/>
        </w:tabs>
        <w:ind w:left="1080" w:hanging="360"/>
      </w:pPr>
    </w:lvl>
    <w:lvl w:ilvl="2">
      <w:start w:val="3"/>
      <w:numFmt w:val="decimal"/>
      <w:lvlText w:val="%1.%2.%3."/>
      <w:lvlJc w:val="left"/>
      <w:pPr>
        <w:tabs>
          <w:tab w:val="num" w:pos="360"/>
        </w:tabs>
        <w:ind w:left="36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4" w15:restartNumberingAfterBreak="0">
    <w:nsid w:val="09565AB1"/>
    <w:multiLevelType w:val="multilevel"/>
    <w:tmpl w:val="F5729DCE"/>
    <w:lvl w:ilvl="0">
      <w:start w:val="1"/>
      <w:numFmt w:val="decimal"/>
      <w:lvlText w:val="%1."/>
      <w:lvlJc w:val="left"/>
      <w:pPr>
        <w:ind w:left="360" w:hanging="360"/>
      </w:pPr>
    </w:lvl>
    <w:lvl w:ilvl="1">
      <w:start w:val="5"/>
      <w:numFmt w:val="decimal"/>
      <w:isLgl/>
      <w:lvlText w:val="%1.%2."/>
      <w:lvlJc w:val="left"/>
      <w:pPr>
        <w:ind w:left="481" w:hanging="405"/>
      </w:pPr>
      <w:rPr>
        <w:rFonts w:hint="default"/>
      </w:rPr>
    </w:lvl>
    <w:lvl w:ilvl="2">
      <w:start w:val="1"/>
      <w:numFmt w:val="decimal"/>
      <w:isLgl/>
      <w:lvlText w:val="%1.%2.%3."/>
      <w:lvlJc w:val="left"/>
      <w:pPr>
        <w:ind w:left="1156" w:hanging="720"/>
      </w:pPr>
      <w:rPr>
        <w:rFonts w:hint="default"/>
      </w:rPr>
    </w:lvl>
    <w:lvl w:ilvl="3">
      <w:start w:val="1"/>
      <w:numFmt w:val="decimal"/>
      <w:isLgl/>
      <w:lvlText w:val="%1.%2.%3.%4."/>
      <w:lvlJc w:val="left"/>
      <w:pPr>
        <w:ind w:left="1516" w:hanging="720"/>
      </w:pPr>
      <w:rPr>
        <w:rFonts w:hint="default"/>
      </w:rPr>
    </w:lvl>
    <w:lvl w:ilvl="4">
      <w:start w:val="1"/>
      <w:numFmt w:val="decimal"/>
      <w:isLgl/>
      <w:lvlText w:val="%1.%2.%3.%4.%5."/>
      <w:lvlJc w:val="left"/>
      <w:pPr>
        <w:ind w:left="2236" w:hanging="1080"/>
      </w:pPr>
      <w:rPr>
        <w:rFonts w:hint="default"/>
      </w:rPr>
    </w:lvl>
    <w:lvl w:ilvl="5">
      <w:start w:val="1"/>
      <w:numFmt w:val="decimal"/>
      <w:isLgl/>
      <w:lvlText w:val="%1.%2.%3.%4.%5.%6."/>
      <w:lvlJc w:val="left"/>
      <w:pPr>
        <w:ind w:left="2596" w:hanging="1080"/>
      </w:pPr>
      <w:rPr>
        <w:rFonts w:hint="default"/>
      </w:rPr>
    </w:lvl>
    <w:lvl w:ilvl="6">
      <w:start w:val="1"/>
      <w:numFmt w:val="decimal"/>
      <w:isLgl/>
      <w:lvlText w:val="%1.%2.%3.%4.%5.%6.%7."/>
      <w:lvlJc w:val="left"/>
      <w:pPr>
        <w:ind w:left="3316" w:hanging="1440"/>
      </w:pPr>
      <w:rPr>
        <w:rFonts w:hint="default"/>
      </w:rPr>
    </w:lvl>
    <w:lvl w:ilvl="7">
      <w:start w:val="1"/>
      <w:numFmt w:val="decimal"/>
      <w:isLgl/>
      <w:lvlText w:val="%1.%2.%3.%4.%5.%6.%7.%8."/>
      <w:lvlJc w:val="left"/>
      <w:pPr>
        <w:ind w:left="3676" w:hanging="1440"/>
      </w:pPr>
      <w:rPr>
        <w:rFonts w:hint="default"/>
      </w:rPr>
    </w:lvl>
    <w:lvl w:ilvl="8">
      <w:start w:val="1"/>
      <w:numFmt w:val="decimal"/>
      <w:isLgl/>
      <w:lvlText w:val="%1.%2.%3.%4.%5.%6.%7.%8.%9."/>
      <w:lvlJc w:val="left"/>
      <w:pPr>
        <w:ind w:left="4396" w:hanging="1800"/>
      </w:pPr>
      <w:rPr>
        <w:rFonts w:hint="default"/>
      </w:rPr>
    </w:lvl>
  </w:abstractNum>
  <w:abstractNum w:abstractNumId="5" w15:restartNumberingAfterBreak="0">
    <w:nsid w:val="145F4675"/>
    <w:multiLevelType w:val="multilevel"/>
    <w:tmpl w:val="B6D6DFBE"/>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E21119B"/>
    <w:multiLevelType w:val="multilevel"/>
    <w:tmpl w:val="C334534A"/>
    <w:lvl w:ilvl="0">
      <w:start w:val="1"/>
      <w:numFmt w:val="decimal"/>
      <w:lvlText w:val="%1."/>
      <w:lvlJc w:val="left"/>
      <w:pPr>
        <w:ind w:left="720" w:hanging="360"/>
      </w:pPr>
      <w:rPr>
        <w:rFonts w:hint="default"/>
      </w:rPr>
    </w:lvl>
    <w:lvl w:ilvl="1">
      <w:start w:val="1"/>
      <w:numFmt w:val="decimal"/>
      <w:isLgl/>
      <w:lvlText w:val="%1.%2."/>
      <w:lvlJc w:val="left"/>
      <w:pPr>
        <w:ind w:left="792" w:hanging="432"/>
      </w:pPr>
      <w:rPr>
        <w:rFonts w:ascii="Times New Roman" w:hAnsi="Times New Roman" w:cs="Times New Roman" w:hint="default"/>
        <w:b w:val="0"/>
      </w:rPr>
    </w:lvl>
    <w:lvl w:ilvl="2">
      <w:start w:val="1"/>
      <w:numFmt w:val="decimal"/>
      <w:isLgl/>
      <w:lvlText w:val="%1.%2.%3."/>
      <w:lvlJc w:val="left"/>
      <w:pPr>
        <w:ind w:left="2846" w:hanging="720"/>
      </w:pPr>
      <w:rPr>
        <w:rFonts w:ascii="Times New Roman" w:hAnsi="Times New Roman" w:cs="Times New Roman" w:hint="default"/>
      </w:rPr>
    </w:lvl>
    <w:lvl w:ilvl="3">
      <w:start w:val="1"/>
      <w:numFmt w:val="decimal"/>
      <w:isLgl/>
      <w:lvlText w:val="%1.%2.%3.%4."/>
      <w:lvlJc w:val="left"/>
      <w:pPr>
        <w:ind w:left="1080" w:hanging="720"/>
      </w:pPr>
      <w:rPr>
        <w:rFonts w:ascii="Times New Roman" w:hAnsi="Times New Roman" w:cs="Times New Roman" w:hint="default"/>
      </w:rPr>
    </w:lvl>
    <w:lvl w:ilvl="4">
      <w:start w:val="1"/>
      <w:numFmt w:val="decimal"/>
      <w:isLgl/>
      <w:lvlText w:val="%1.%2.%3.%4.%5."/>
      <w:lvlJc w:val="left"/>
      <w:pPr>
        <w:ind w:left="1440" w:hanging="1080"/>
      </w:pPr>
      <w:rPr>
        <w:rFonts w:ascii="Times New Roman" w:hAnsi="Times New Roman" w:cs="Times New Roman" w:hint="default"/>
      </w:rPr>
    </w:lvl>
    <w:lvl w:ilvl="5">
      <w:start w:val="1"/>
      <w:numFmt w:val="decimal"/>
      <w:isLgl/>
      <w:lvlText w:val="%1.%2.%3.%4.%5.%6."/>
      <w:lvlJc w:val="left"/>
      <w:pPr>
        <w:ind w:left="1440" w:hanging="1080"/>
      </w:pPr>
      <w:rPr>
        <w:rFonts w:ascii="Times New Roman" w:hAnsi="Times New Roman" w:cs="Times New Roman" w:hint="default"/>
      </w:rPr>
    </w:lvl>
    <w:lvl w:ilvl="6">
      <w:start w:val="1"/>
      <w:numFmt w:val="decimal"/>
      <w:isLgl/>
      <w:lvlText w:val="%1.%2.%3.%4.%5.%6.%7."/>
      <w:lvlJc w:val="left"/>
      <w:pPr>
        <w:ind w:left="1800" w:hanging="1440"/>
      </w:pPr>
      <w:rPr>
        <w:rFonts w:ascii="Times New Roman" w:hAnsi="Times New Roman" w:cs="Times New Roman" w:hint="default"/>
      </w:rPr>
    </w:lvl>
    <w:lvl w:ilvl="7">
      <w:start w:val="1"/>
      <w:numFmt w:val="decimal"/>
      <w:isLgl/>
      <w:lvlText w:val="%1.%2.%3.%4.%5.%6.%7.%8."/>
      <w:lvlJc w:val="left"/>
      <w:pPr>
        <w:ind w:left="1800" w:hanging="1440"/>
      </w:pPr>
      <w:rPr>
        <w:rFonts w:ascii="Times New Roman" w:hAnsi="Times New Roman" w:cs="Times New Roman" w:hint="default"/>
      </w:rPr>
    </w:lvl>
    <w:lvl w:ilvl="8">
      <w:start w:val="1"/>
      <w:numFmt w:val="decimal"/>
      <w:isLgl/>
      <w:lvlText w:val="%1.%2.%3.%4.%5.%6.%7.%8.%9."/>
      <w:lvlJc w:val="left"/>
      <w:pPr>
        <w:ind w:left="2160" w:hanging="1800"/>
      </w:pPr>
      <w:rPr>
        <w:rFonts w:ascii="Times New Roman" w:hAnsi="Times New Roman" w:cs="Times New Roman" w:hint="default"/>
      </w:rPr>
    </w:lvl>
  </w:abstractNum>
  <w:abstractNum w:abstractNumId="7" w15:restartNumberingAfterBreak="0">
    <w:nsid w:val="1E351DBA"/>
    <w:multiLevelType w:val="hybridMultilevel"/>
    <w:tmpl w:val="46022D32"/>
    <w:lvl w:ilvl="0" w:tplc="0809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8" w15:restartNumberingAfterBreak="0">
    <w:nsid w:val="3A9761EA"/>
    <w:multiLevelType w:val="multilevel"/>
    <w:tmpl w:val="E32C9B80"/>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565A135F"/>
    <w:multiLevelType w:val="multilevel"/>
    <w:tmpl w:val="E32C9B80"/>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5CF55C73"/>
    <w:multiLevelType w:val="multilevel"/>
    <w:tmpl w:val="B6D6DFBE"/>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715778DB"/>
    <w:multiLevelType w:val="hybridMultilevel"/>
    <w:tmpl w:val="79202BC2"/>
    <w:lvl w:ilvl="0" w:tplc="0425000F">
      <w:start w:val="1"/>
      <w:numFmt w:val="decimal"/>
      <w:lvlText w:val="%1."/>
      <w:lvlJc w:val="left"/>
      <w:pPr>
        <w:ind w:left="360" w:hanging="360"/>
      </w:pPr>
    </w:lvl>
    <w:lvl w:ilvl="1" w:tplc="04250019">
      <w:start w:val="1"/>
      <w:numFmt w:val="lowerLetter"/>
      <w:lvlText w:val="%2."/>
      <w:lvlJc w:val="left"/>
      <w:pPr>
        <w:ind w:left="1080" w:hanging="360"/>
      </w:pPr>
    </w:lvl>
    <w:lvl w:ilvl="2" w:tplc="508427B8">
      <w:start w:val="1"/>
      <w:numFmt w:val="upperRoman"/>
      <w:lvlText w:val="%3."/>
      <w:lvlJc w:val="left"/>
      <w:pPr>
        <w:ind w:left="2340" w:hanging="720"/>
      </w:pPr>
      <w:rPr>
        <w:rFonts w:hint="default"/>
        <w:b w:val="0"/>
      </w:r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12" w15:restartNumberingAfterBreak="0">
    <w:nsid w:val="73607C35"/>
    <w:multiLevelType w:val="multilevel"/>
    <w:tmpl w:val="C588780E"/>
    <w:lvl w:ilvl="0">
      <w:start w:val="4"/>
      <w:numFmt w:val="decimal"/>
      <w:lvlText w:val="%1."/>
      <w:lvlJc w:val="left"/>
      <w:pPr>
        <w:ind w:left="360" w:hanging="360"/>
      </w:pPr>
      <w:rPr>
        <w:rFonts w:hint="default"/>
      </w:rPr>
    </w:lvl>
    <w:lvl w:ilvl="1">
      <w:start w:val="6"/>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3" w15:restartNumberingAfterBreak="0">
    <w:nsid w:val="76EE5861"/>
    <w:multiLevelType w:val="multilevel"/>
    <w:tmpl w:val="1EE82C54"/>
    <w:lvl w:ilvl="0">
      <w:start w:val="1"/>
      <w:numFmt w:val="decimal"/>
      <w:lvlText w:val="%1."/>
      <w:lvlJc w:val="left"/>
      <w:pPr>
        <w:ind w:left="1080" w:hanging="360"/>
      </w:pPr>
      <w:rPr>
        <w:rFonts w:hint="default"/>
      </w:rPr>
    </w:lvl>
    <w:lvl w:ilvl="1">
      <w:start w:val="3"/>
      <w:numFmt w:val="decimal"/>
      <w:isLgl/>
      <w:lvlText w:val="%1.%2."/>
      <w:lvlJc w:val="left"/>
      <w:pPr>
        <w:ind w:left="1512" w:hanging="432"/>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520" w:hanging="720"/>
      </w:pPr>
      <w:rPr>
        <w:rFonts w:hint="default"/>
      </w:rPr>
    </w:lvl>
    <w:lvl w:ilvl="4">
      <w:start w:val="1"/>
      <w:numFmt w:val="decimal"/>
      <w:isLgl/>
      <w:lvlText w:val="%1.%2.%3.%4.%5."/>
      <w:lvlJc w:val="left"/>
      <w:pPr>
        <w:ind w:left="3240" w:hanging="1080"/>
      </w:pPr>
      <w:rPr>
        <w:rFonts w:hint="default"/>
      </w:rPr>
    </w:lvl>
    <w:lvl w:ilvl="5">
      <w:start w:val="1"/>
      <w:numFmt w:val="decimal"/>
      <w:isLgl/>
      <w:lvlText w:val="%1.%2.%3.%4.%5.%6."/>
      <w:lvlJc w:val="left"/>
      <w:pPr>
        <w:ind w:left="3600" w:hanging="108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4680" w:hanging="1440"/>
      </w:pPr>
      <w:rPr>
        <w:rFonts w:hint="default"/>
      </w:rPr>
    </w:lvl>
    <w:lvl w:ilvl="8">
      <w:start w:val="1"/>
      <w:numFmt w:val="decimal"/>
      <w:isLgl/>
      <w:lvlText w:val="%1.%2.%3.%4.%5.%6.%7.%8.%9."/>
      <w:lvlJc w:val="left"/>
      <w:pPr>
        <w:ind w:left="5400" w:hanging="1800"/>
      </w:pPr>
      <w:rPr>
        <w:rFonts w:hint="default"/>
      </w:rPr>
    </w:lvl>
  </w:abstractNum>
  <w:num w:numId="1">
    <w:abstractNumId w:val="1"/>
  </w:num>
  <w:num w:numId="2">
    <w:abstractNumId w:val="0"/>
  </w:num>
  <w:num w:numId="3">
    <w:abstractNumId w:val="6"/>
  </w:num>
  <w:num w:numId="4">
    <w:abstractNumId w:val="10"/>
  </w:num>
  <w:num w:numId="5">
    <w:abstractNumId w:val="5"/>
  </w:num>
  <w:num w:numId="6">
    <w:abstractNumId w:val="8"/>
  </w:num>
  <w:num w:numId="7">
    <w:abstractNumId w:val="9"/>
  </w:num>
  <w:num w:numId="8">
    <w:abstractNumId w:val="4"/>
  </w:num>
  <w:num w:numId="9">
    <w:abstractNumId w:val="12"/>
  </w:num>
  <w:num w:numId="10">
    <w:abstractNumId w:val="7"/>
  </w:num>
  <w:num w:numId="11">
    <w:abstractNumId w:val="13"/>
  </w:num>
  <w:num w:numId="12">
    <w:abstractNumId w:val="11"/>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50"/>
  </w:hdrShapeDefaults>
  <w:footnotePr>
    <w:pos w:val="beneathText"/>
    <w:numFmt w:val="chicago"/>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62C1"/>
    <w:rsid w:val="00002DBD"/>
    <w:rsid w:val="000039F4"/>
    <w:rsid w:val="00005014"/>
    <w:rsid w:val="00006C96"/>
    <w:rsid w:val="00007C63"/>
    <w:rsid w:val="00014811"/>
    <w:rsid w:val="00016D67"/>
    <w:rsid w:val="00017BC2"/>
    <w:rsid w:val="0002053D"/>
    <w:rsid w:val="00020BED"/>
    <w:rsid w:val="0002498B"/>
    <w:rsid w:val="00024CE0"/>
    <w:rsid w:val="000260D8"/>
    <w:rsid w:val="0003069B"/>
    <w:rsid w:val="00031A3A"/>
    <w:rsid w:val="00032836"/>
    <w:rsid w:val="00034632"/>
    <w:rsid w:val="000433B2"/>
    <w:rsid w:val="000444BC"/>
    <w:rsid w:val="0004461C"/>
    <w:rsid w:val="0004536B"/>
    <w:rsid w:val="00045C44"/>
    <w:rsid w:val="00046405"/>
    <w:rsid w:val="000465F3"/>
    <w:rsid w:val="000470FD"/>
    <w:rsid w:val="000515ED"/>
    <w:rsid w:val="00051FBE"/>
    <w:rsid w:val="00054748"/>
    <w:rsid w:val="0005571A"/>
    <w:rsid w:val="00056268"/>
    <w:rsid w:val="00056E93"/>
    <w:rsid w:val="000613CA"/>
    <w:rsid w:val="0006183C"/>
    <w:rsid w:val="00062902"/>
    <w:rsid w:val="00062E81"/>
    <w:rsid w:val="00064C7C"/>
    <w:rsid w:val="00067559"/>
    <w:rsid w:val="00074D55"/>
    <w:rsid w:val="000759F7"/>
    <w:rsid w:val="0007609E"/>
    <w:rsid w:val="00076B4C"/>
    <w:rsid w:val="00080F92"/>
    <w:rsid w:val="00081542"/>
    <w:rsid w:val="00081C19"/>
    <w:rsid w:val="0008346C"/>
    <w:rsid w:val="00086A5C"/>
    <w:rsid w:val="00087564"/>
    <w:rsid w:val="00092C99"/>
    <w:rsid w:val="00095E23"/>
    <w:rsid w:val="000A0868"/>
    <w:rsid w:val="000A2CAB"/>
    <w:rsid w:val="000A3B49"/>
    <w:rsid w:val="000A7C4D"/>
    <w:rsid w:val="000B1AAA"/>
    <w:rsid w:val="000B2DC5"/>
    <w:rsid w:val="000B4E13"/>
    <w:rsid w:val="000B5F04"/>
    <w:rsid w:val="000B6AF5"/>
    <w:rsid w:val="000B6FE2"/>
    <w:rsid w:val="000B73D7"/>
    <w:rsid w:val="000C1DC1"/>
    <w:rsid w:val="000C4D34"/>
    <w:rsid w:val="000C61E9"/>
    <w:rsid w:val="000C6EEE"/>
    <w:rsid w:val="000D00E3"/>
    <w:rsid w:val="000D1789"/>
    <w:rsid w:val="000D276F"/>
    <w:rsid w:val="000D289F"/>
    <w:rsid w:val="000D2FD1"/>
    <w:rsid w:val="000D3AED"/>
    <w:rsid w:val="000D3F81"/>
    <w:rsid w:val="000D4434"/>
    <w:rsid w:val="000D6527"/>
    <w:rsid w:val="000D7567"/>
    <w:rsid w:val="000E0375"/>
    <w:rsid w:val="000E03A8"/>
    <w:rsid w:val="000E05F8"/>
    <w:rsid w:val="000E0DFA"/>
    <w:rsid w:val="000E32F0"/>
    <w:rsid w:val="000E5CA3"/>
    <w:rsid w:val="000E62E9"/>
    <w:rsid w:val="000F0C73"/>
    <w:rsid w:val="000F4178"/>
    <w:rsid w:val="000F5282"/>
    <w:rsid w:val="000F6330"/>
    <w:rsid w:val="000F6AF9"/>
    <w:rsid w:val="0010181F"/>
    <w:rsid w:val="00107E64"/>
    <w:rsid w:val="0011250C"/>
    <w:rsid w:val="001148B1"/>
    <w:rsid w:val="001153B7"/>
    <w:rsid w:val="001217B9"/>
    <w:rsid w:val="00123F0C"/>
    <w:rsid w:val="00125E04"/>
    <w:rsid w:val="00132027"/>
    <w:rsid w:val="00132E8E"/>
    <w:rsid w:val="001332EE"/>
    <w:rsid w:val="00133F00"/>
    <w:rsid w:val="00134463"/>
    <w:rsid w:val="001348AA"/>
    <w:rsid w:val="00134D79"/>
    <w:rsid w:val="0013555F"/>
    <w:rsid w:val="00136C28"/>
    <w:rsid w:val="00140C85"/>
    <w:rsid w:val="0014253C"/>
    <w:rsid w:val="001431D2"/>
    <w:rsid w:val="00144337"/>
    <w:rsid w:val="00145215"/>
    <w:rsid w:val="00146938"/>
    <w:rsid w:val="00146E04"/>
    <w:rsid w:val="00151C1A"/>
    <w:rsid w:val="00153E72"/>
    <w:rsid w:val="00154630"/>
    <w:rsid w:val="0015716A"/>
    <w:rsid w:val="00157D3E"/>
    <w:rsid w:val="001604E2"/>
    <w:rsid w:val="0016490E"/>
    <w:rsid w:val="00164FE0"/>
    <w:rsid w:val="00166A0E"/>
    <w:rsid w:val="00166A8C"/>
    <w:rsid w:val="001671E5"/>
    <w:rsid w:val="00170D03"/>
    <w:rsid w:val="00172102"/>
    <w:rsid w:val="00172687"/>
    <w:rsid w:val="00176BD6"/>
    <w:rsid w:val="001771E9"/>
    <w:rsid w:val="001778BA"/>
    <w:rsid w:val="001818F4"/>
    <w:rsid w:val="00181E0A"/>
    <w:rsid w:val="001833B0"/>
    <w:rsid w:val="00184674"/>
    <w:rsid w:val="0018716B"/>
    <w:rsid w:val="0019241E"/>
    <w:rsid w:val="001935E8"/>
    <w:rsid w:val="00197850"/>
    <w:rsid w:val="001A1BB4"/>
    <w:rsid w:val="001A2315"/>
    <w:rsid w:val="001A4613"/>
    <w:rsid w:val="001A48A4"/>
    <w:rsid w:val="001A57E9"/>
    <w:rsid w:val="001A649F"/>
    <w:rsid w:val="001A7907"/>
    <w:rsid w:val="001B18A0"/>
    <w:rsid w:val="001B276F"/>
    <w:rsid w:val="001B27BC"/>
    <w:rsid w:val="001B334C"/>
    <w:rsid w:val="001B427A"/>
    <w:rsid w:val="001B7F7F"/>
    <w:rsid w:val="001C02BF"/>
    <w:rsid w:val="001C20B0"/>
    <w:rsid w:val="001C36CD"/>
    <w:rsid w:val="001C7473"/>
    <w:rsid w:val="001D1A66"/>
    <w:rsid w:val="001D4B3D"/>
    <w:rsid w:val="001D7042"/>
    <w:rsid w:val="001E01CC"/>
    <w:rsid w:val="001E07C7"/>
    <w:rsid w:val="001E1AAE"/>
    <w:rsid w:val="001E5A08"/>
    <w:rsid w:val="001E6EEB"/>
    <w:rsid w:val="001F0667"/>
    <w:rsid w:val="001F1197"/>
    <w:rsid w:val="001F2AC7"/>
    <w:rsid w:val="001F7B7F"/>
    <w:rsid w:val="0020103B"/>
    <w:rsid w:val="00201132"/>
    <w:rsid w:val="00201492"/>
    <w:rsid w:val="0020255A"/>
    <w:rsid w:val="00207830"/>
    <w:rsid w:val="00210A45"/>
    <w:rsid w:val="00211846"/>
    <w:rsid w:val="00214477"/>
    <w:rsid w:val="002178C5"/>
    <w:rsid w:val="002206B6"/>
    <w:rsid w:val="00223AA5"/>
    <w:rsid w:val="00227233"/>
    <w:rsid w:val="00227241"/>
    <w:rsid w:val="00231184"/>
    <w:rsid w:val="002317AB"/>
    <w:rsid w:val="002327BF"/>
    <w:rsid w:val="00235B7A"/>
    <w:rsid w:val="0023680D"/>
    <w:rsid w:val="002426B4"/>
    <w:rsid w:val="00243327"/>
    <w:rsid w:val="00243C1B"/>
    <w:rsid w:val="002458EA"/>
    <w:rsid w:val="00245D08"/>
    <w:rsid w:val="002462C1"/>
    <w:rsid w:val="002562D1"/>
    <w:rsid w:val="00256494"/>
    <w:rsid w:val="00256F5C"/>
    <w:rsid w:val="00260A5E"/>
    <w:rsid w:val="00260C8B"/>
    <w:rsid w:val="002612B5"/>
    <w:rsid w:val="0026273B"/>
    <w:rsid w:val="00262928"/>
    <w:rsid w:val="00264610"/>
    <w:rsid w:val="00266AAE"/>
    <w:rsid w:val="002670AD"/>
    <w:rsid w:val="002706D0"/>
    <w:rsid w:val="00270955"/>
    <w:rsid w:val="00274144"/>
    <w:rsid w:val="002750B1"/>
    <w:rsid w:val="002755CE"/>
    <w:rsid w:val="00275A77"/>
    <w:rsid w:val="0027770E"/>
    <w:rsid w:val="0028495A"/>
    <w:rsid w:val="00285875"/>
    <w:rsid w:val="00285EAF"/>
    <w:rsid w:val="002871F6"/>
    <w:rsid w:val="0029058D"/>
    <w:rsid w:val="00290E09"/>
    <w:rsid w:val="002914D1"/>
    <w:rsid w:val="0029232B"/>
    <w:rsid w:val="00292AB5"/>
    <w:rsid w:val="0029445B"/>
    <w:rsid w:val="002948E5"/>
    <w:rsid w:val="0029767A"/>
    <w:rsid w:val="002A12FE"/>
    <w:rsid w:val="002A17F1"/>
    <w:rsid w:val="002A21A4"/>
    <w:rsid w:val="002A26FA"/>
    <w:rsid w:val="002A4FDD"/>
    <w:rsid w:val="002A5E85"/>
    <w:rsid w:val="002A694F"/>
    <w:rsid w:val="002A6A9F"/>
    <w:rsid w:val="002B3F76"/>
    <w:rsid w:val="002B5018"/>
    <w:rsid w:val="002B54AD"/>
    <w:rsid w:val="002B58D1"/>
    <w:rsid w:val="002C135B"/>
    <w:rsid w:val="002C1F33"/>
    <w:rsid w:val="002C2B26"/>
    <w:rsid w:val="002C499D"/>
    <w:rsid w:val="002C64B6"/>
    <w:rsid w:val="002D0593"/>
    <w:rsid w:val="002D12E9"/>
    <w:rsid w:val="002D137A"/>
    <w:rsid w:val="002D1787"/>
    <w:rsid w:val="002D207F"/>
    <w:rsid w:val="002D37B5"/>
    <w:rsid w:val="002D37F9"/>
    <w:rsid w:val="002D4690"/>
    <w:rsid w:val="002D4AA1"/>
    <w:rsid w:val="002D57B1"/>
    <w:rsid w:val="002E024C"/>
    <w:rsid w:val="002E159C"/>
    <w:rsid w:val="002E1D97"/>
    <w:rsid w:val="002E2787"/>
    <w:rsid w:val="002E29C7"/>
    <w:rsid w:val="002E2F42"/>
    <w:rsid w:val="002E313D"/>
    <w:rsid w:val="002E34DF"/>
    <w:rsid w:val="002F2C32"/>
    <w:rsid w:val="002F75F1"/>
    <w:rsid w:val="00300A4C"/>
    <w:rsid w:val="00300AC2"/>
    <w:rsid w:val="00301E7A"/>
    <w:rsid w:val="00304DFF"/>
    <w:rsid w:val="0030565F"/>
    <w:rsid w:val="00307693"/>
    <w:rsid w:val="00311346"/>
    <w:rsid w:val="00313272"/>
    <w:rsid w:val="00313874"/>
    <w:rsid w:val="0031406B"/>
    <w:rsid w:val="00321824"/>
    <w:rsid w:val="00324D88"/>
    <w:rsid w:val="003279ED"/>
    <w:rsid w:val="00327C85"/>
    <w:rsid w:val="0033152C"/>
    <w:rsid w:val="003332B8"/>
    <w:rsid w:val="00345127"/>
    <w:rsid w:val="0034527B"/>
    <w:rsid w:val="00347945"/>
    <w:rsid w:val="00350999"/>
    <w:rsid w:val="00356D7B"/>
    <w:rsid w:val="00363529"/>
    <w:rsid w:val="00365988"/>
    <w:rsid w:val="00370395"/>
    <w:rsid w:val="0037092E"/>
    <w:rsid w:val="00370CB2"/>
    <w:rsid w:val="003735B9"/>
    <w:rsid w:val="00375B0C"/>
    <w:rsid w:val="00375DD6"/>
    <w:rsid w:val="00380A02"/>
    <w:rsid w:val="00381AE3"/>
    <w:rsid w:val="00381BFA"/>
    <w:rsid w:val="003862FF"/>
    <w:rsid w:val="00387494"/>
    <w:rsid w:val="003876EB"/>
    <w:rsid w:val="0039094F"/>
    <w:rsid w:val="0039224E"/>
    <w:rsid w:val="0039379E"/>
    <w:rsid w:val="00393A4C"/>
    <w:rsid w:val="00393DF9"/>
    <w:rsid w:val="00393FA2"/>
    <w:rsid w:val="00396DC3"/>
    <w:rsid w:val="003A293E"/>
    <w:rsid w:val="003B1F44"/>
    <w:rsid w:val="003B2E99"/>
    <w:rsid w:val="003B7101"/>
    <w:rsid w:val="003B75CC"/>
    <w:rsid w:val="003B78BE"/>
    <w:rsid w:val="003C051A"/>
    <w:rsid w:val="003C07CA"/>
    <w:rsid w:val="003C209B"/>
    <w:rsid w:val="003C22FC"/>
    <w:rsid w:val="003C35AF"/>
    <w:rsid w:val="003C3985"/>
    <w:rsid w:val="003C42FB"/>
    <w:rsid w:val="003C47EF"/>
    <w:rsid w:val="003C501C"/>
    <w:rsid w:val="003C59C5"/>
    <w:rsid w:val="003C7A9A"/>
    <w:rsid w:val="003D04DE"/>
    <w:rsid w:val="003D107C"/>
    <w:rsid w:val="003D274B"/>
    <w:rsid w:val="003D2C00"/>
    <w:rsid w:val="003D437D"/>
    <w:rsid w:val="003D5004"/>
    <w:rsid w:val="003D5546"/>
    <w:rsid w:val="003D6669"/>
    <w:rsid w:val="003D78A9"/>
    <w:rsid w:val="003D7EA4"/>
    <w:rsid w:val="003E0F69"/>
    <w:rsid w:val="003E14EA"/>
    <w:rsid w:val="003E347D"/>
    <w:rsid w:val="003E38B1"/>
    <w:rsid w:val="003E7176"/>
    <w:rsid w:val="003E7BFE"/>
    <w:rsid w:val="003F1E8F"/>
    <w:rsid w:val="003F2A8D"/>
    <w:rsid w:val="003F346B"/>
    <w:rsid w:val="003F5862"/>
    <w:rsid w:val="003F670C"/>
    <w:rsid w:val="00400856"/>
    <w:rsid w:val="00400B6C"/>
    <w:rsid w:val="004036B1"/>
    <w:rsid w:val="00406484"/>
    <w:rsid w:val="00407324"/>
    <w:rsid w:val="00411EBC"/>
    <w:rsid w:val="004138AD"/>
    <w:rsid w:val="004144CF"/>
    <w:rsid w:val="0041784B"/>
    <w:rsid w:val="00420599"/>
    <w:rsid w:val="004211C6"/>
    <w:rsid w:val="00421C30"/>
    <w:rsid w:val="00422113"/>
    <w:rsid w:val="00422F69"/>
    <w:rsid w:val="00422FDF"/>
    <w:rsid w:val="00423789"/>
    <w:rsid w:val="004254A5"/>
    <w:rsid w:val="00425E6F"/>
    <w:rsid w:val="00426657"/>
    <w:rsid w:val="00430B4C"/>
    <w:rsid w:val="00431698"/>
    <w:rsid w:val="00431B41"/>
    <w:rsid w:val="00431C86"/>
    <w:rsid w:val="00433190"/>
    <w:rsid w:val="00434016"/>
    <w:rsid w:val="00434451"/>
    <w:rsid w:val="00434C88"/>
    <w:rsid w:val="00435084"/>
    <w:rsid w:val="00437535"/>
    <w:rsid w:val="00440284"/>
    <w:rsid w:val="00440D7B"/>
    <w:rsid w:val="0044341F"/>
    <w:rsid w:val="00445832"/>
    <w:rsid w:val="0045090B"/>
    <w:rsid w:val="00451DD3"/>
    <w:rsid w:val="00452D22"/>
    <w:rsid w:val="0045509E"/>
    <w:rsid w:val="00457822"/>
    <w:rsid w:val="00457C10"/>
    <w:rsid w:val="00460CD6"/>
    <w:rsid w:val="0046197F"/>
    <w:rsid w:val="00465F54"/>
    <w:rsid w:val="00467271"/>
    <w:rsid w:val="00470B2E"/>
    <w:rsid w:val="00471233"/>
    <w:rsid w:val="004760A4"/>
    <w:rsid w:val="00476317"/>
    <w:rsid w:val="00481269"/>
    <w:rsid w:val="00484B22"/>
    <w:rsid w:val="0048529A"/>
    <w:rsid w:val="004864E8"/>
    <w:rsid w:val="00486B8C"/>
    <w:rsid w:val="00486E10"/>
    <w:rsid w:val="00493BC8"/>
    <w:rsid w:val="00495E1E"/>
    <w:rsid w:val="0049616A"/>
    <w:rsid w:val="00497F01"/>
    <w:rsid w:val="004A241E"/>
    <w:rsid w:val="004A2AE7"/>
    <w:rsid w:val="004A2CFC"/>
    <w:rsid w:val="004A2D16"/>
    <w:rsid w:val="004A41FF"/>
    <w:rsid w:val="004A7204"/>
    <w:rsid w:val="004B0262"/>
    <w:rsid w:val="004B2C4E"/>
    <w:rsid w:val="004B3073"/>
    <w:rsid w:val="004B39DA"/>
    <w:rsid w:val="004B3D1E"/>
    <w:rsid w:val="004B57C9"/>
    <w:rsid w:val="004B57D7"/>
    <w:rsid w:val="004B7C68"/>
    <w:rsid w:val="004C15BA"/>
    <w:rsid w:val="004C2FF4"/>
    <w:rsid w:val="004D0C37"/>
    <w:rsid w:val="004D0DE0"/>
    <w:rsid w:val="004D424F"/>
    <w:rsid w:val="004D4520"/>
    <w:rsid w:val="004D61EE"/>
    <w:rsid w:val="004E0090"/>
    <w:rsid w:val="004E0B2B"/>
    <w:rsid w:val="004E0BEB"/>
    <w:rsid w:val="004E1637"/>
    <w:rsid w:val="004E3963"/>
    <w:rsid w:val="004E3E0B"/>
    <w:rsid w:val="004E7643"/>
    <w:rsid w:val="004F1816"/>
    <w:rsid w:val="004F2A67"/>
    <w:rsid w:val="004F55E3"/>
    <w:rsid w:val="004F5798"/>
    <w:rsid w:val="004F7E26"/>
    <w:rsid w:val="00500865"/>
    <w:rsid w:val="005026DD"/>
    <w:rsid w:val="0050284A"/>
    <w:rsid w:val="00502FF3"/>
    <w:rsid w:val="005039F7"/>
    <w:rsid w:val="00503D01"/>
    <w:rsid w:val="00504B93"/>
    <w:rsid w:val="00507909"/>
    <w:rsid w:val="00511F7F"/>
    <w:rsid w:val="00512A64"/>
    <w:rsid w:val="005139FE"/>
    <w:rsid w:val="00514C2A"/>
    <w:rsid w:val="005174AB"/>
    <w:rsid w:val="00521128"/>
    <w:rsid w:val="005213FB"/>
    <w:rsid w:val="0052191F"/>
    <w:rsid w:val="005225A8"/>
    <w:rsid w:val="005228B1"/>
    <w:rsid w:val="00522935"/>
    <w:rsid w:val="00524D4C"/>
    <w:rsid w:val="005262B1"/>
    <w:rsid w:val="00531EE8"/>
    <w:rsid w:val="00536DF1"/>
    <w:rsid w:val="00541709"/>
    <w:rsid w:val="00541E57"/>
    <w:rsid w:val="005434A7"/>
    <w:rsid w:val="00543D69"/>
    <w:rsid w:val="00545773"/>
    <w:rsid w:val="005479EA"/>
    <w:rsid w:val="005501CC"/>
    <w:rsid w:val="00550AC7"/>
    <w:rsid w:val="00554FD9"/>
    <w:rsid w:val="005572D0"/>
    <w:rsid w:val="0056080D"/>
    <w:rsid w:val="00571E15"/>
    <w:rsid w:val="0057222B"/>
    <w:rsid w:val="0057469B"/>
    <w:rsid w:val="00575E1D"/>
    <w:rsid w:val="00576A27"/>
    <w:rsid w:val="005806FC"/>
    <w:rsid w:val="005814E4"/>
    <w:rsid w:val="00581B7E"/>
    <w:rsid w:val="00582698"/>
    <w:rsid w:val="00582981"/>
    <w:rsid w:val="005833FF"/>
    <w:rsid w:val="00584C74"/>
    <w:rsid w:val="00586D5B"/>
    <w:rsid w:val="00586F4D"/>
    <w:rsid w:val="005900C9"/>
    <w:rsid w:val="00590213"/>
    <w:rsid w:val="005902BA"/>
    <w:rsid w:val="0059200A"/>
    <w:rsid w:val="00593853"/>
    <w:rsid w:val="00594764"/>
    <w:rsid w:val="005A09D3"/>
    <w:rsid w:val="005A3212"/>
    <w:rsid w:val="005A43A2"/>
    <w:rsid w:val="005A500F"/>
    <w:rsid w:val="005B15EC"/>
    <w:rsid w:val="005B166A"/>
    <w:rsid w:val="005B16A4"/>
    <w:rsid w:val="005B1898"/>
    <w:rsid w:val="005B1C77"/>
    <w:rsid w:val="005B492B"/>
    <w:rsid w:val="005B61C1"/>
    <w:rsid w:val="005C27AA"/>
    <w:rsid w:val="005C2F2C"/>
    <w:rsid w:val="005C4951"/>
    <w:rsid w:val="005C58CF"/>
    <w:rsid w:val="005C79C4"/>
    <w:rsid w:val="005D0479"/>
    <w:rsid w:val="005D10E3"/>
    <w:rsid w:val="005D6764"/>
    <w:rsid w:val="005D783B"/>
    <w:rsid w:val="005D7C83"/>
    <w:rsid w:val="005E03D0"/>
    <w:rsid w:val="005E1471"/>
    <w:rsid w:val="005E2201"/>
    <w:rsid w:val="005E2B8E"/>
    <w:rsid w:val="005E3512"/>
    <w:rsid w:val="005E5483"/>
    <w:rsid w:val="005E64BB"/>
    <w:rsid w:val="005E76AF"/>
    <w:rsid w:val="005F0B1E"/>
    <w:rsid w:val="005F0DDC"/>
    <w:rsid w:val="005F133F"/>
    <w:rsid w:val="005F1CE4"/>
    <w:rsid w:val="00600E92"/>
    <w:rsid w:val="006011B9"/>
    <w:rsid w:val="0060316D"/>
    <w:rsid w:val="00610A7C"/>
    <w:rsid w:val="00610C3D"/>
    <w:rsid w:val="0061219F"/>
    <w:rsid w:val="00612356"/>
    <w:rsid w:val="00612D18"/>
    <w:rsid w:val="006145BF"/>
    <w:rsid w:val="00614C68"/>
    <w:rsid w:val="0061559F"/>
    <w:rsid w:val="006177E6"/>
    <w:rsid w:val="00620573"/>
    <w:rsid w:val="00623CE4"/>
    <w:rsid w:val="00624B68"/>
    <w:rsid w:val="00627409"/>
    <w:rsid w:val="00627A41"/>
    <w:rsid w:val="006328A2"/>
    <w:rsid w:val="0063446B"/>
    <w:rsid w:val="0063724A"/>
    <w:rsid w:val="00637BF8"/>
    <w:rsid w:val="006406FE"/>
    <w:rsid w:val="00640A9A"/>
    <w:rsid w:val="00641A45"/>
    <w:rsid w:val="0064233B"/>
    <w:rsid w:val="00643095"/>
    <w:rsid w:val="0064386D"/>
    <w:rsid w:val="0064500D"/>
    <w:rsid w:val="00650C11"/>
    <w:rsid w:val="00651974"/>
    <w:rsid w:val="00652D83"/>
    <w:rsid w:val="00653360"/>
    <w:rsid w:val="00653D8A"/>
    <w:rsid w:val="006540A8"/>
    <w:rsid w:val="00655605"/>
    <w:rsid w:val="0065600C"/>
    <w:rsid w:val="00657C3D"/>
    <w:rsid w:val="0066007D"/>
    <w:rsid w:val="00661296"/>
    <w:rsid w:val="00664139"/>
    <w:rsid w:val="006641FD"/>
    <w:rsid w:val="00664C80"/>
    <w:rsid w:val="00665DD3"/>
    <w:rsid w:val="006678F2"/>
    <w:rsid w:val="00675EC3"/>
    <w:rsid w:val="00675F32"/>
    <w:rsid w:val="006779A8"/>
    <w:rsid w:val="00682386"/>
    <w:rsid w:val="006845DD"/>
    <w:rsid w:val="00684A18"/>
    <w:rsid w:val="00685D39"/>
    <w:rsid w:val="00690561"/>
    <w:rsid w:val="00691CAF"/>
    <w:rsid w:val="0069285E"/>
    <w:rsid w:val="00694051"/>
    <w:rsid w:val="00695059"/>
    <w:rsid w:val="006954A0"/>
    <w:rsid w:val="00696F2E"/>
    <w:rsid w:val="00697647"/>
    <w:rsid w:val="006A0BB9"/>
    <w:rsid w:val="006A128A"/>
    <w:rsid w:val="006A1BE8"/>
    <w:rsid w:val="006A5C19"/>
    <w:rsid w:val="006A7ED7"/>
    <w:rsid w:val="006B1A90"/>
    <w:rsid w:val="006B250D"/>
    <w:rsid w:val="006B3611"/>
    <w:rsid w:val="006B690C"/>
    <w:rsid w:val="006B7C74"/>
    <w:rsid w:val="006B7D29"/>
    <w:rsid w:val="006C1C3E"/>
    <w:rsid w:val="006C1CC0"/>
    <w:rsid w:val="006C21A2"/>
    <w:rsid w:val="006D6E8A"/>
    <w:rsid w:val="006D76E7"/>
    <w:rsid w:val="006E05E1"/>
    <w:rsid w:val="006E099B"/>
    <w:rsid w:val="006E0A0C"/>
    <w:rsid w:val="006E57A1"/>
    <w:rsid w:val="006E60DB"/>
    <w:rsid w:val="006E6C1A"/>
    <w:rsid w:val="006F16C9"/>
    <w:rsid w:val="006F5CC0"/>
    <w:rsid w:val="00701D06"/>
    <w:rsid w:val="007026B2"/>
    <w:rsid w:val="00710F54"/>
    <w:rsid w:val="00711154"/>
    <w:rsid w:val="007146FE"/>
    <w:rsid w:val="00715A60"/>
    <w:rsid w:val="00720CE1"/>
    <w:rsid w:val="007234A8"/>
    <w:rsid w:val="007256F5"/>
    <w:rsid w:val="00725C85"/>
    <w:rsid w:val="00726809"/>
    <w:rsid w:val="007271DF"/>
    <w:rsid w:val="007304F8"/>
    <w:rsid w:val="00731EA4"/>
    <w:rsid w:val="00732788"/>
    <w:rsid w:val="00736018"/>
    <w:rsid w:val="00736242"/>
    <w:rsid w:val="007374C4"/>
    <w:rsid w:val="0074033D"/>
    <w:rsid w:val="00741727"/>
    <w:rsid w:val="00741E92"/>
    <w:rsid w:val="00742DF0"/>
    <w:rsid w:val="007431E1"/>
    <w:rsid w:val="00743463"/>
    <w:rsid w:val="00743FEF"/>
    <w:rsid w:val="0074546E"/>
    <w:rsid w:val="00750A52"/>
    <w:rsid w:val="007522FC"/>
    <w:rsid w:val="0075462A"/>
    <w:rsid w:val="007549C9"/>
    <w:rsid w:val="00754C37"/>
    <w:rsid w:val="007550ED"/>
    <w:rsid w:val="00755BBA"/>
    <w:rsid w:val="007575BC"/>
    <w:rsid w:val="00762D4D"/>
    <w:rsid w:val="0076310F"/>
    <w:rsid w:val="00763177"/>
    <w:rsid w:val="00764E7A"/>
    <w:rsid w:val="0076651F"/>
    <w:rsid w:val="00770279"/>
    <w:rsid w:val="007710D9"/>
    <w:rsid w:val="00771DC5"/>
    <w:rsid w:val="00773CDF"/>
    <w:rsid w:val="007754E7"/>
    <w:rsid w:val="00775E50"/>
    <w:rsid w:val="00777F3E"/>
    <w:rsid w:val="00780063"/>
    <w:rsid w:val="0078016F"/>
    <w:rsid w:val="0078488C"/>
    <w:rsid w:val="00790C88"/>
    <w:rsid w:val="00791873"/>
    <w:rsid w:val="0079218D"/>
    <w:rsid w:val="00793292"/>
    <w:rsid w:val="00795070"/>
    <w:rsid w:val="00795BFE"/>
    <w:rsid w:val="00796B30"/>
    <w:rsid w:val="007975AD"/>
    <w:rsid w:val="007A15F7"/>
    <w:rsid w:val="007A26FF"/>
    <w:rsid w:val="007A41CC"/>
    <w:rsid w:val="007A4CB0"/>
    <w:rsid w:val="007A7B05"/>
    <w:rsid w:val="007B0407"/>
    <w:rsid w:val="007B26E5"/>
    <w:rsid w:val="007B367F"/>
    <w:rsid w:val="007B4A45"/>
    <w:rsid w:val="007C4383"/>
    <w:rsid w:val="007C5252"/>
    <w:rsid w:val="007D1FD1"/>
    <w:rsid w:val="007D312E"/>
    <w:rsid w:val="007D3B0E"/>
    <w:rsid w:val="007D4E55"/>
    <w:rsid w:val="007D6EF7"/>
    <w:rsid w:val="007E11B6"/>
    <w:rsid w:val="007E19A8"/>
    <w:rsid w:val="007E2862"/>
    <w:rsid w:val="007E4B62"/>
    <w:rsid w:val="007E565C"/>
    <w:rsid w:val="007E5F94"/>
    <w:rsid w:val="007E6AD3"/>
    <w:rsid w:val="007E78DE"/>
    <w:rsid w:val="007F06F0"/>
    <w:rsid w:val="007F3DEB"/>
    <w:rsid w:val="007F4358"/>
    <w:rsid w:val="007F7718"/>
    <w:rsid w:val="0081601E"/>
    <w:rsid w:val="00817059"/>
    <w:rsid w:val="008175DF"/>
    <w:rsid w:val="00824CBB"/>
    <w:rsid w:val="00825CD9"/>
    <w:rsid w:val="0083095E"/>
    <w:rsid w:val="00830FE7"/>
    <w:rsid w:val="00831CFD"/>
    <w:rsid w:val="00832F90"/>
    <w:rsid w:val="00835897"/>
    <w:rsid w:val="00836FD3"/>
    <w:rsid w:val="0083709C"/>
    <w:rsid w:val="00837164"/>
    <w:rsid w:val="008411D1"/>
    <w:rsid w:val="00844370"/>
    <w:rsid w:val="0084632E"/>
    <w:rsid w:val="008530F7"/>
    <w:rsid w:val="0085347C"/>
    <w:rsid w:val="00853518"/>
    <w:rsid w:val="00855E94"/>
    <w:rsid w:val="008606B5"/>
    <w:rsid w:val="008629EA"/>
    <w:rsid w:val="00862D63"/>
    <w:rsid w:val="00873753"/>
    <w:rsid w:val="00873A74"/>
    <w:rsid w:val="00880296"/>
    <w:rsid w:val="0088033F"/>
    <w:rsid w:val="00882369"/>
    <w:rsid w:val="008824DD"/>
    <w:rsid w:val="00882BDB"/>
    <w:rsid w:val="008838A1"/>
    <w:rsid w:val="008848DB"/>
    <w:rsid w:val="008905FA"/>
    <w:rsid w:val="0089244B"/>
    <w:rsid w:val="0089369A"/>
    <w:rsid w:val="008942D8"/>
    <w:rsid w:val="0089480A"/>
    <w:rsid w:val="00895DA4"/>
    <w:rsid w:val="00895DA8"/>
    <w:rsid w:val="008A1592"/>
    <w:rsid w:val="008A3253"/>
    <w:rsid w:val="008A6652"/>
    <w:rsid w:val="008A72AA"/>
    <w:rsid w:val="008A7B9D"/>
    <w:rsid w:val="008B0DF8"/>
    <w:rsid w:val="008B331E"/>
    <w:rsid w:val="008B3D94"/>
    <w:rsid w:val="008B5F5A"/>
    <w:rsid w:val="008C0D1F"/>
    <w:rsid w:val="008C131E"/>
    <w:rsid w:val="008C52CA"/>
    <w:rsid w:val="008C55DB"/>
    <w:rsid w:val="008C56E4"/>
    <w:rsid w:val="008C6852"/>
    <w:rsid w:val="008C73E7"/>
    <w:rsid w:val="008C7922"/>
    <w:rsid w:val="008D0B9A"/>
    <w:rsid w:val="008D2445"/>
    <w:rsid w:val="008D4F3F"/>
    <w:rsid w:val="008E013B"/>
    <w:rsid w:val="008E0380"/>
    <w:rsid w:val="008E1C6F"/>
    <w:rsid w:val="008E340B"/>
    <w:rsid w:val="008E4A3C"/>
    <w:rsid w:val="008E5D79"/>
    <w:rsid w:val="008E660A"/>
    <w:rsid w:val="008F094A"/>
    <w:rsid w:val="008F2450"/>
    <w:rsid w:val="008F3187"/>
    <w:rsid w:val="008F3C8F"/>
    <w:rsid w:val="008F435F"/>
    <w:rsid w:val="008F7A4D"/>
    <w:rsid w:val="0090260D"/>
    <w:rsid w:val="00903AC0"/>
    <w:rsid w:val="0090451A"/>
    <w:rsid w:val="0090631F"/>
    <w:rsid w:val="00906A1D"/>
    <w:rsid w:val="00911844"/>
    <w:rsid w:val="009120F1"/>
    <w:rsid w:val="0091379B"/>
    <w:rsid w:val="0091409C"/>
    <w:rsid w:val="00915CD8"/>
    <w:rsid w:val="00916E8B"/>
    <w:rsid w:val="00916FC0"/>
    <w:rsid w:val="00917410"/>
    <w:rsid w:val="00920968"/>
    <w:rsid w:val="00921B52"/>
    <w:rsid w:val="00925CA3"/>
    <w:rsid w:val="00926134"/>
    <w:rsid w:val="00927512"/>
    <w:rsid w:val="00931DC7"/>
    <w:rsid w:val="00931FC5"/>
    <w:rsid w:val="0093318B"/>
    <w:rsid w:val="0093352F"/>
    <w:rsid w:val="00933642"/>
    <w:rsid w:val="00933890"/>
    <w:rsid w:val="009363B3"/>
    <w:rsid w:val="009368D3"/>
    <w:rsid w:val="0094048C"/>
    <w:rsid w:val="0094156A"/>
    <w:rsid w:val="009443F7"/>
    <w:rsid w:val="00944E0F"/>
    <w:rsid w:val="00950F61"/>
    <w:rsid w:val="009519C8"/>
    <w:rsid w:val="009527E4"/>
    <w:rsid w:val="0095493F"/>
    <w:rsid w:val="00960BE7"/>
    <w:rsid w:val="009613D4"/>
    <w:rsid w:val="00965959"/>
    <w:rsid w:val="009665B5"/>
    <w:rsid w:val="0096768F"/>
    <w:rsid w:val="00967F03"/>
    <w:rsid w:val="00970942"/>
    <w:rsid w:val="0097176F"/>
    <w:rsid w:val="00975B4E"/>
    <w:rsid w:val="00975E29"/>
    <w:rsid w:val="00977FD1"/>
    <w:rsid w:val="00980287"/>
    <w:rsid w:val="00982F81"/>
    <w:rsid w:val="009913DC"/>
    <w:rsid w:val="00991B4C"/>
    <w:rsid w:val="00994301"/>
    <w:rsid w:val="00995437"/>
    <w:rsid w:val="00995688"/>
    <w:rsid w:val="0099720C"/>
    <w:rsid w:val="009A094A"/>
    <w:rsid w:val="009A189A"/>
    <w:rsid w:val="009A27CF"/>
    <w:rsid w:val="009A670B"/>
    <w:rsid w:val="009A6728"/>
    <w:rsid w:val="009B0A31"/>
    <w:rsid w:val="009B0C0A"/>
    <w:rsid w:val="009B0ECD"/>
    <w:rsid w:val="009B14DD"/>
    <w:rsid w:val="009B2B7A"/>
    <w:rsid w:val="009B401F"/>
    <w:rsid w:val="009B7F6E"/>
    <w:rsid w:val="009C4BFD"/>
    <w:rsid w:val="009C6D82"/>
    <w:rsid w:val="009D12BA"/>
    <w:rsid w:val="009D1465"/>
    <w:rsid w:val="009D1DB4"/>
    <w:rsid w:val="009D3BC7"/>
    <w:rsid w:val="009D40D3"/>
    <w:rsid w:val="009D4404"/>
    <w:rsid w:val="009D47EB"/>
    <w:rsid w:val="009D5D2D"/>
    <w:rsid w:val="009D6A0B"/>
    <w:rsid w:val="009E0878"/>
    <w:rsid w:val="009E262C"/>
    <w:rsid w:val="009E44A5"/>
    <w:rsid w:val="009E44AA"/>
    <w:rsid w:val="009E49F5"/>
    <w:rsid w:val="009F1EAD"/>
    <w:rsid w:val="009F230E"/>
    <w:rsid w:val="009F5FA3"/>
    <w:rsid w:val="009F6154"/>
    <w:rsid w:val="009F79F2"/>
    <w:rsid w:val="00A00B74"/>
    <w:rsid w:val="00A03857"/>
    <w:rsid w:val="00A038C5"/>
    <w:rsid w:val="00A05F20"/>
    <w:rsid w:val="00A112C1"/>
    <w:rsid w:val="00A148FD"/>
    <w:rsid w:val="00A166E6"/>
    <w:rsid w:val="00A1718D"/>
    <w:rsid w:val="00A20191"/>
    <w:rsid w:val="00A20723"/>
    <w:rsid w:val="00A22154"/>
    <w:rsid w:val="00A244AB"/>
    <w:rsid w:val="00A25B36"/>
    <w:rsid w:val="00A26669"/>
    <w:rsid w:val="00A2681C"/>
    <w:rsid w:val="00A30E3F"/>
    <w:rsid w:val="00A3277E"/>
    <w:rsid w:val="00A33CFC"/>
    <w:rsid w:val="00A3423B"/>
    <w:rsid w:val="00A3437C"/>
    <w:rsid w:val="00A34B65"/>
    <w:rsid w:val="00A36974"/>
    <w:rsid w:val="00A36F4F"/>
    <w:rsid w:val="00A465F8"/>
    <w:rsid w:val="00A46C71"/>
    <w:rsid w:val="00A470A9"/>
    <w:rsid w:val="00A475BC"/>
    <w:rsid w:val="00A4783E"/>
    <w:rsid w:val="00A47B8A"/>
    <w:rsid w:val="00A510E0"/>
    <w:rsid w:val="00A52BC5"/>
    <w:rsid w:val="00A5433D"/>
    <w:rsid w:val="00A547E2"/>
    <w:rsid w:val="00A54B41"/>
    <w:rsid w:val="00A552F6"/>
    <w:rsid w:val="00A57DC3"/>
    <w:rsid w:val="00A60726"/>
    <w:rsid w:val="00A61511"/>
    <w:rsid w:val="00A62E65"/>
    <w:rsid w:val="00A6688A"/>
    <w:rsid w:val="00A702F2"/>
    <w:rsid w:val="00A71976"/>
    <w:rsid w:val="00A71C92"/>
    <w:rsid w:val="00A73609"/>
    <w:rsid w:val="00A73FB7"/>
    <w:rsid w:val="00A74BE0"/>
    <w:rsid w:val="00A75267"/>
    <w:rsid w:val="00A75C8C"/>
    <w:rsid w:val="00A75D8C"/>
    <w:rsid w:val="00A77249"/>
    <w:rsid w:val="00A8150D"/>
    <w:rsid w:val="00A8279F"/>
    <w:rsid w:val="00A82D12"/>
    <w:rsid w:val="00A91140"/>
    <w:rsid w:val="00A9344E"/>
    <w:rsid w:val="00A93705"/>
    <w:rsid w:val="00A94592"/>
    <w:rsid w:val="00A94FEB"/>
    <w:rsid w:val="00A9570E"/>
    <w:rsid w:val="00A95ED9"/>
    <w:rsid w:val="00A96D00"/>
    <w:rsid w:val="00A96DD7"/>
    <w:rsid w:val="00AA4088"/>
    <w:rsid w:val="00AA4F41"/>
    <w:rsid w:val="00AA7391"/>
    <w:rsid w:val="00AA7802"/>
    <w:rsid w:val="00AB184A"/>
    <w:rsid w:val="00AB30C7"/>
    <w:rsid w:val="00AB3E87"/>
    <w:rsid w:val="00AB6223"/>
    <w:rsid w:val="00AC0862"/>
    <w:rsid w:val="00AC1B1D"/>
    <w:rsid w:val="00AC2E95"/>
    <w:rsid w:val="00AC49D1"/>
    <w:rsid w:val="00AC66B4"/>
    <w:rsid w:val="00AC7231"/>
    <w:rsid w:val="00AC75EA"/>
    <w:rsid w:val="00AD1BC1"/>
    <w:rsid w:val="00AD62F7"/>
    <w:rsid w:val="00AD62FB"/>
    <w:rsid w:val="00AD79C9"/>
    <w:rsid w:val="00AD7DFE"/>
    <w:rsid w:val="00AE0625"/>
    <w:rsid w:val="00AE197C"/>
    <w:rsid w:val="00AE1F58"/>
    <w:rsid w:val="00AE41F9"/>
    <w:rsid w:val="00AE5731"/>
    <w:rsid w:val="00AE5C32"/>
    <w:rsid w:val="00AE67AA"/>
    <w:rsid w:val="00AE752B"/>
    <w:rsid w:val="00AF3026"/>
    <w:rsid w:val="00AF4062"/>
    <w:rsid w:val="00AF502D"/>
    <w:rsid w:val="00AF6974"/>
    <w:rsid w:val="00B01614"/>
    <w:rsid w:val="00B02F93"/>
    <w:rsid w:val="00B039C4"/>
    <w:rsid w:val="00B04613"/>
    <w:rsid w:val="00B0511B"/>
    <w:rsid w:val="00B1171C"/>
    <w:rsid w:val="00B13223"/>
    <w:rsid w:val="00B14170"/>
    <w:rsid w:val="00B163BC"/>
    <w:rsid w:val="00B22638"/>
    <w:rsid w:val="00B22D9E"/>
    <w:rsid w:val="00B23553"/>
    <w:rsid w:val="00B24411"/>
    <w:rsid w:val="00B24D59"/>
    <w:rsid w:val="00B25355"/>
    <w:rsid w:val="00B26F37"/>
    <w:rsid w:val="00B34C4D"/>
    <w:rsid w:val="00B362EA"/>
    <w:rsid w:val="00B371D2"/>
    <w:rsid w:val="00B401BD"/>
    <w:rsid w:val="00B4055C"/>
    <w:rsid w:val="00B4105F"/>
    <w:rsid w:val="00B43BDB"/>
    <w:rsid w:val="00B44BB9"/>
    <w:rsid w:val="00B46235"/>
    <w:rsid w:val="00B47C83"/>
    <w:rsid w:val="00B529E6"/>
    <w:rsid w:val="00B52E07"/>
    <w:rsid w:val="00B53D5C"/>
    <w:rsid w:val="00B548C1"/>
    <w:rsid w:val="00B60341"/>
    <w:rsid w:val="00B6498A"/>
    <w:rsid w:val="00B65C1A"/>
    <w:rsid w:val="00B66ABF"/>
    <w:rsid w:val="00B66F01"/>
    <w:rsid w:val="00B716E0"/>
    <w:rsid w:val="00B7458B"/>
    <w:rsid w:val="00B750B2"/>
    <w:rsid w:val="00B750E6"/>
    <w:rsid w:val="00B765CE"/>
    <w:rsid w:val="00B800C6"/>
    <w:rsid w:val="00B8155A"/>
    <w:rsid w:val="00B82F34"/>
    <w:rsid w:val="00B830ED"/>
    <w:rsid w:val="00B8355C"/>
    <w:rsid w:val="00B83744"/>
    <w:rsid w:val="00B85343"/>
    <w:rsid w:val="00B96F1A"/>
    <w:rsid w:val="00BA1CD9"/>
    <w:rsid w:val="00BA2E57"/>
    <w:rsid w:val="00BA30F0"/>
    <w:rsid w:val="00BA5B68"/>
    <w:rsid w:val="00BB0BC9"/>
    <w:rsid w:val="00BB0E80"/>
    <w:rsid w:val="00BB1CDC"/>
    <w:rsid w:val="00BB2B75"/>
    <w:rsid w:val="00BB4621"/>
    <w:rsid w:val="00BB69A4"/>
    <w:rsid w:val="00BC14D9"/>
    <w:rsid w:val="00BC1AFF"/>
    <w:rsid w:val="00BC2197"/>
    <w:rsid w:val="00BC3A1B"/>
    <w:rsid w:val="00BC5E66"/>
    <w:rsid w:val="00BC5E93"/>
    <w:rsid w:val="00BC625E"/>
    <w:rsid w:val="00BC6B03"/>
    <w:rsid w:val="00BC6D21"/>
    <w:rsid w:val="00BC74F1"/>
    <w:rsid w:val="00BD0EA1"/>
    <w:rsid w:val="00BD2DAB"/>
    <w:rsid w:val="00BD2EFE"/>
    <w:rsid w:val="00BD3470"/>
    <w:rsid w:val="00BD4236"/>
    <w:rsid w:val="00BD6E02"/>
    <w:rsid w:val="00BE08AA"/>
    <w:rsid w:val="00BE1348"/>
    <w:rsid w:val="00BE21C1"/>
    <w:rsid w:val="00BE32D1"/>
    <w:rsid w:val="00BE4245"/>
    <w:rsid w:val="00BE445D"/>
    <w:rsid w:val="00BE6B98"/>
    <w:rsid w:val="00BF692F"/>
    <w:rsid w:val="00C00E2E"/>
    <w:rsid w:val="00C03C60"/>
    <w:rsid w:val="00C06986"/>
    <w:rsid w:val="00C069C8"/>
    <w:rsid w:val="00C070D5"/>
    <w:rsid w:val="00C07E1E"/>
    <w:rsid w:val="00C108C8"/>
    <w:rsid w:val="00C1281F"/>
    <w:rsid w:val="00C13747"/>
    <w:rsid w:val="00C175EC"/>
    <w:rsid w:val="00C17627"/>
    <w:rsid w:val="00C1797D"/>
    <w:rsid w:val="00C17DD2"/>
    <w:rsid w:val="00C20B80"/>
    <w:rsid w:val="00C23E5E"/>
    <w:rsid w:val="00C24FA9"/>
    <w:rsid w:val="00C254A7"/>
    <w:rsid w:val="00C25B28"/>
    <w:rsid w:val="00C2716B"/>
    <w:rsid w:val="00C27C89"/>
    <w:rsid w:val="00C32722"/>
    <w:rsid w:val="00C34090"/>
    <w:rsid w:val="00C34C2C"/>
    <w:rsid w:val="00C3555E"/>
    <w:rsid w:val="00C3565F"/>
    <w:rsid w:val="00C357EA"/>
    <w:rsid w:val="00C41408"/>
    <w:rsid w:val="00C41413"/>
    <w:rsid w:val="00C42C06"/>
    <w:rsid w:val="00C44CED"/>
    <w:rsid w:val="00C458A9"/>
    <w:rsid w:val="00C45CB2"/>
    <w:rsid w:val="00C461E4"/>
    <w:rsid w:val="00C46BB7"/>
    <w:rsid w:val="00C50999"/>
    <w:rsid w:val="00C513B7"/>
    <w:rsid w:val="00C545C6"/>
    <w:rsid w:val="00C548A3"/>
    <w:rsid w:val="00C550FB"/>
    <w:rsid w:val="00C55C3D"/>
    <w:rsid w:val="00C56609"/>
    <w:rsid w:val="00C574ED"/>
    <w:rsid w:val="00C606F7"/>
    <w:rsid w:val="00C61A65"/>
    <w:rsid w:val="00C63974"/>
    <w:rsid w:val="00C63AA2"/>
    <w:rsid w:val="00C66BF9"/>
    <w:rsid w:val="00C679D5"/>
    <w:rsid w:val="00C702F6"/>
    <w:rsid w:val="00C71FD5"/>
    <w:rsid w:val="00C725F8"/>
    <w:rsid w:val="00C73045"/>
    <w:rsid w:val="00C7570B"/>
    <w:rsid w:val="00C77C67"/>
    <w:rsid w:val="00C8165A"/>
    <w:rsid w:val="00C90115"/>
    <w:rsid w:val="00C9064A"/>
    <w:rsid w:val="00C90939"/>
    <w:rsid w:val="00C92C2C"/>
    <w:rsid w:val="00CA02E2"/>
    <w:rsid w:val="00CA7B96"/>
    <w:rsid w:val="00CA7C0A"/>
    <w:rsid w:val="00CB1068"/>
    <w:rsid w:val="00CB1796"/>
    <w:rsid w:val="00CB1D6C"/>
    <w:rsid w:val="00CB2885"/>
    <w:rsid w:val="00CB58A3"/>
    <w:rsid w:val="00CB5A51"/>
    <w:rsid w:val="00CB6142"/>
    <w:rsid w:val="00CB6460"/>
    <w:rsid w:val="00CC0DDF"/>
    <w:rsid w:val="00CC2B31"/>
    <w:rsid w:val="00CC3B09"/>
    <w:rsid w:val="00CC43E4"/>
    <w:rsid w:val="00CC699B"/>
    <w:rsid w:val="00CD454B"/>
    <w:rsid w:val="00CD4576"/>
    <w:rsid w:val="00CD7383"/>
    <w:rsid w:val="00CD78AD"/>
    <w:rsid w:val="00CE3172"/>
    <w:rsid w:val="00CE323E"/>
    <w:rsid w:val="00CE3301"/>
    <w:rsid w:val="00CE607B"/>
    <w:rsid w:val="00CE64E3"/>
    <w:rsid w:val="00CE6F62"/>
    <w:rsid w:val="00CF12CA"/>
    <w:rsid w:val="00CF1D30"/>
    <w:rsid w:val="00CF2969"/>
    <w:rsid w:val="00CF2D5F"/>
    <w:rsid w:val="00CF36CA"/>
    <w:rsid w:val="00CF39C5"/>
    <w:rsid w:val="00CF4845"/>
    <w:rsid w:val="00CF5693"/>
    <w:rsid w:val="00CF71C0"/>
    <w:rsid w:val="00D00863"/>
    <w:rsid w:val="00D06C82"/>
    <w:rsid w:val="00D07247"/>
    <w:rsid w:val="00D107A8"/>
    <w:rsid w:val="00D108E9"/>
    <w:rsid w:val="00D12D20"/>
    <w:rsid w:val="00D142CD"/>
    <w:rsid w:val="00D17981"/>
    <w:rsid w:val="00D17C8C"/>
    <w:rsid w:val="00D200B0"/>
    <w:rsid w:val="00D20D75"/>
    <w:rsid w:val="00D2120C"/>
    <w:rsid w:val="00D21BD8"/>
    <w:rsid w:val="00D24840"/>
    <w:rsid w:val="00D26F22"/>
    <w:rsid w:val="00D2709A"/>
    <w:rsid w:val="00D32982"/>
    <w:rsid w:val="00D34E3C"/>
    <w:rsid w:val="00D36274"/>
    <w:rsid w:val="00D379C8"/>
    <w:rsid w:val="00D41EE6"/>
    <w:rsid w:val="00D423D3"/>
    <w:rsid w:val="00D4283D"/>
    <w:rsid w:val="00D42CFC"/>
    <w:rsid w:val="00D4448C"/>
    <w:rsid w:val="00D46338"/>
    <w:rsid w:val="00D46655"/>
    <w:rsid w:val="00D47530"/>
    <w:rsid w:val="00D47CEC"/>
    <w:rsid w:val="00D50FEC"/>
    <w:rsid w:val="00D520E1"/>
    <w:rsid w:val="00D52DC6"/>
    <w:rsid w:val="00D53385"/>
    <w:rsid w:val="00D54E34"/>
    <w:rsid w:val="00D56023"/>
    <w:rsid w:val="00D57091"/>
    <w:rsid w:val="00D57AE0"/>
    <w:rsid w:val="00D628CA"/>
    <w:rsid w:val="00D635DC"/>
    <w:rsid w:val="00D6397F"/>
    <w:rsid w:val="00D641FD"/>
    <w:rsid w:val="00D64A42"/>
    <w:rsid w:val="00D65803"/>
    <w:rsid w:val="00D66503"/>
    <w:rsid w:val="00D67662"/>
    <w:rsid w:val="00D67848"/>
    <w:rsid w:val="00D71EBA"/>
    <w:rsid w:val="00D738DD"/>
    <w:rsid w:val="00D73B3F"/>
    <w:rsid w:val="00D7438A"/>
    <w:rsid w:val="00D74886"/>
    <w:rsid w:val="00D76482"/>
    <w:rsid w:val="00D77C15"/>
    <w:rsid w:val="00D81396"/>
    <w:rsid w:val="00D81648"/>
    <w:rsid w:val="00D83AFE"/>
    <w:rsid w:val="00D83DAC"/>
    <w:rsid w:val="00D8517A"/>
    <w:rsid w:val="00D8532B"/>
    <w:rsid w:val="00D854AF"/>
    <w:rsid w:val="00D85A23"/>
    <w:rsid w:val="00D86BD3"/>
    <w:rsid w:val="00D87088"/>
    <w:rsid w:val="00D93234"/>
    <w:rsid w:val="00D95D13"/>
    <w:rsid w:val="00D97733"/>
    <w:rsid w:val="00DA029D"/>
    <w:rsid w:val="00DA3F27"/>
    <w:rsid w:val="00DA76F3"/>
    <w:rsid w:val="00DB1AC2"/>
    <w:rsid w:val="00DB32AC"/>
    <w:rsid w:val="00DB3536"/>
    <w:rsid w:val="00DB386F"/>
    <w:rsid w:val="00DB407A"/>
    <w:rsid w:val="00DB6BA8"/>
    <w:rsid w:val="00DB7709"/>
    <w:rsid w:val="00DC2AD4"/>
    <w:rsid w:val="00DC3139"/>
    <w:rsid w:val="00DC3663"/>
    <w:rsid w:val="00DC4E0B"/>
    <w:rsid w:val="00DD1320"/>
    <w:rsid w:val="00DD2AD2"/>
    <w:rsid w:val="00DD475C"/>
    <w:rsid w:val="00DD580D"/>
    <w:rsid w:val="00DD5870"/>
    <w:rsid w:val="00DD7BCC"/>
    <w:rsid w:val="00DD7CE3"/>
    <w:rsid w:val="00DE244C"/>
    <w:rsid w:val="00DE2978"/>
    <w:rsid w:val="00DE4BB1"/>
    <w:rsid w:val="00DE5902"/>
    <w:rsid w:val="00DE5D70"/>
    <w:rsid w:val="00DE75D3"/>
    <w:rsid w:val="00DE7883"/>
    <w:rsid w:val="00DE7D1A"/>
    <w:rsid w:val="00DF3362"/>
    <w:rsid w:val="00DF4F99"/>
    <w:rsid w:val="00DF5282"/>
    <w:rsid w:val="00DF5F04"/>
    <w:rsid w:val="00E01B7E"/>
    <w:rsid w:val="00E03794"/>
    <w:rsid w:val="00E05EDE"/>
    <w:rsid w:val="00E07E38"/>
    <w:rsid w:val="00E13EF0"/>
    <w:rsid w:val="00E15065"/>
    <w:rsid w:val="00E157E8"/>
    <w:rsid w:val="00E16B4B"/>
    <w:rsid w:val="00E1751B"/>
    <w:rsid w:val="00E221C6"/>
    <w:rsid w:val="00E2402E"/>
    <w:rsid w:val="00E240A7"/>
    <w:rsid w:val="00E24246"/>
    <w:rsid w:val="00E25B38"/>
    <w:rsid w:val="00E31A8B"/>
    <w:rsid w:val="00E353FD"/>
    <w:rsid w:val="00E35FFD"/>
    <w:rsid w:val="00E367C4"/>
    <w:rsid w:val="00E37605"/>
    <w:rsid w:val="00E37A05"/>
    <w:rsid w:val="00E41722"/>
    <w:rsid w:val="00E431EE"/>
    <w:rsid w:val="00E438F7"/>
    <w:rsid w:val="00E4439C"/>
    <w:rsid w:val="00E45A1F"/>
    <w:rsid w:val="00E46874"/>
    <w:rsid w:val="00E47639"/>
    <w:rsid w:val="00E51012"/>
    <w:rsid w:val="00E520DF"/>
    <w:rsid w:val="00E53D0F"/>
    <w:rsid w:val="00E54D07"/>
    <w:rsid w:val="00E562F9"/>
    <w:rsid w:val="00E6139F"/>
    <w:rsid w:val="00E62941"/>
    <w:rsid w:val="00E64853"/>
    <w:rsid w:val="00E64AE1"/>
    <w:rsid w:val="00E667B7"/>
    <w:rsid w:val="00E7155C"/>
    <w:rsid w:val="00E723B9"/>
    <w:rsid w:val="00E726B2"/>
    <w:rsid w:val="00E72D15"/>
    <w:rsid w:val="00E75F56"/>
    <w:rsid w:val="00E77901"/>
    <w:rsid w:val="00E800ED"/>
    <w:rsid w:val="00E83343"/>
    <w:rsid w:val="00E83462"/>
    <w:rsid w:val="00E83491"/>
    <w:rsid w:val="00E83E67"/>
    <w:rsid w:val="00E84688"/>
    <w:rsid w:val="00E84A22"/>
    <w:rsid w:val="00E84A83"/>
    <w:rsid w:val="00E85FAA"/>
    <w:rsid w:val="00E864D5"/>
    <w:rsid w:val="00E91569"/>
    <w:rsid w:val="00E93765"/>
    <w:rsid w:val="00E93BFC"/>
    <w:rsid w:val="00E94B85"/>
    <w:rsid w:val="00E94FCF"/>
    <w:rsid w:val="00E9731E"/>
    <w:rsid w:val="00EA07EC"/>
    <w:rsid w:val="00EA1FE0"/>
    <w:rsid w:val="00EA2520"/>
    <w:rsid w:val="00EA4FA4"/>
    <w:rsid w:val="00EA5347"/>
    <w:rsid w:val="00EA5734"/>
    <w:rsid w:val="00EB2012"/>
    <w:rsid w:val="00EB599C"/>
    <w:rsid w:val="00EB62E5"/>
    <w:rsid w:val="00EB732E"/>
    <w:rsid w:val="00ED026F"/>
    <w:rsid w:val="00ED0A8D"/>
    <w:rsid w:val="00ED6460"/>
    <w:rsid w:val="00ED6878"/>
    <w:rsid w:val="00EE2D5F"/>
    <w:rsid w:val="00EE3E23"/>
    <w:rsid w:val="00EE4AF5"/>
    <w:rsid w:val="00EE588C"/>
    <w:rsid w:val="00EE5A87"/>
    <w:rsid w:val="00EF0CEC"/>
    <w:rsid w:val="00EF23A8"/>
    <w:rsid w:val="00EF3DBA"/>
    <w:rsid w:val="00EF4FC0"/>
    <w:rsid w:val="00EF6BBF"/>
    <w:rsid w:val="00EF7828"/>
    <w:rsid w:val="00F00959"/>
    <w:rsid w:val="00F01162"/>
    <w:rsid w:val="00F0279B"/>
    <w:rsid w:val="00F04ED2"/>
    <w:rsid w:val="00F068CB"/>
    <w:rsid w:val="00F07A15"/>
    <w:rsid w:val="00F07B2C"/>
    <w:rsid w:val="00F11564"/>
    <w:rsid w:val="00F1287F"/>
    <w:rsid w:val="00F15115"/>
    <w:rsid w:val="00F176E4"/>
    <w:rsid w:val="00F2036C"/>
    <w:rsid w:val="00F218B7"/>
    <w:rsid w:val="00F222FE"/>
    <w:rsid w:val="00F24735"/>
    <w:rsid w:val="00F26AE6"/>
    <w:rsid w:val="00F27611"/>
    <w:rsid w:val="00F306CB"/>
    <w:rsid w:val="00F36613"/>
    <w:rsid w:val="00F3778B"/>
    <w:rsid w:val="00F41981"/>
    <w:rsid w:val="00F41D96"/>
    <w:rsid w:val="00F43AFC"/>
    <w:rsid w:val="00F4407C"/>
    <w:rsid w:val="00F45F01"/>
    <w:rsid w:val="00F46015"/>
    <w:rsid w:val="00F4634D"/>
    <w:rsid w:val="00F47056"/>
    <w:rsid w:val="00F47797"/>
    <w:rsid w:val="00F50EFC"/>
    <w:rsid w:val="00F51AF5"/>
    <w:rsid w:val="00F52CA9"/>
    <w:rsid w:val="00F5525A"/>
    <w:rsid w:val="00F56BBF"/>
    <w:rsid w:val="00F56CB2"/>
    <w:rsid w:val="00F6165F"/>
    <w:rsid w:val="00F62DA3"/>
    <w:rsid w:val="00F64405"/>
    <w:rsid w:val="00F67F66"/>
    <w:rsid w:val="00F70A45"/>
    <w:rsid w:val="00F70D0F"/>
    <w:rsid w:val="00F73145"/>
    <w:rsid w:val="00F74127"/>
    <w:rsid w:val="00F749BF"/>
    <w:rsid w:val="00F81B50"/>
    <w:rsid w:val="00F826BB"/>
    <w:rsid w:val="00F82FEC"/>
    <w:rsid w:val="00F835EC"/>
    <w:rsid w:val="00F841BB"/>
    <w:rsid w:val="00F84E24"/>
    <w:rsid w:val="00F851FF"/>
    <w:rsid w:val="00F85AFB"/>
    <w:rsid w:val="00F87A58"/>
    <w:rsid w:val="00F916E8"/>
    <w:rsid w:val="00F92B84"/>
    <w:rsid w:val="00F93B3B"/>
    <w:rsid w:val="00F9521C"/>
    <w:rsid w:val="00F96632"/>
    <w:rsid w:val="00F968CA"/>
    <w:rsid w:val="00FA0625"/>
    <w:rsid w:val="00FA496A"/>
    <w:rsid w:val="00FA6509"/>
    <w:rsid w:val="00FA6847"/>
    <w:rsid w:val="00FA75FC"/>
    <w:rsid w:val="00FA7C7D"/>
    <w:rsid w:val="00FB03E2"/>
    <w:rsid w:val="00FB1952"/>
    <w:rsid w:val="00FB336C"/>
    <w:rsid w:val="00FB5B78"/>
    <w:rsid w:val="00FB5C31"/>
    <w:rsid w:val="00FB7E71"/>
    <w:rsid w:val="00FC06B0"/>
    <w:rsid w:val="00FC0B3E"/>
    <w:rsid w:val="00FC4232"/>
    <w:rsid w:val="00FC44C6"/>
    <w:rsid w:val="00FC4D1D"/>
    <w:rsid w:val="00FC69BF"/>
    <w:rsid w:val="00FC735A"/>
    <w:rsid w:val="00FD1CCD"/>
    <w:rsid w:val="00FD4766"/>
    <w:rsid w:val="00FD5919"/>
    <w:rsid w:val="00FD7AC7"/>
    <w:rsid w:val="00FD7C1E"/>
    <w:rsid w:val="00FE33B2"/>
    <w:rsid w:val="00FE433C"/>
    <w:rsid w:val="00FF10DE"/>
    <w:rsid w:val="00FF1371"/>
    <w:rsid w:val="00FF3E2D"/>
    <w:rsid w:val="00FF5FB4"/>
    <w:rsid w:val="00FF7113"/>
    <w:rsid w:val="00FF7D8A"/>
    <w:rsid w:val="00FF7FF9"/>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6C3609F"/>
  <w15:docId w15:val="{A69D6760-B925-445A-879E-6E7F262F27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t-EE" w:eastAsia="et-E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laad">
    <w:name w:val="Normal"/>
    <w:qFormat/>
    <w:rsid w:val="008B0DF8"/>
    <w:pPr>
      <w:suppressAutoHyphens/>
    </w:pPr>
    <w:rPr>
      <w:sz w:val="24"/>
      <w:szCs w:val="24"/>
      <w:lang w:eastAsia="ar-SA"/>
    </w:rPr>
  </w:style>
  <w:style w:type="paragraph" w:styleId="Pealkiri2">
    <w:name w:val="heading 2"/>
    <w:basedOn w:val="Normaallaad"/>
    <w:next w:val="Normaallaad"/>
    <w:link w:val="Pealkiri2Mrk"/>
    <w:qFormat/>
    <w:pPr>
      <w:keepNext/>
      <w:numPr>
        <w:ilvl w:val="1"/>
        <w:numId w:val="1"/>
      </w:numPr>
      <w:spacing w:before="240" w:after="60"/>
      <w:outlineLvl w:val="1"/>
    </w:pPr>
    <w:rPr>
      <w:rFonts w:ascii="Arial" w:hAnsi="Arial" w:cs="Arial"/>
      <w:b/>
      <w:bCs/>
      <w:i/>
      <w:iCs/>
      <w:sz w:val="28"/>
      <w:szCs w:val="28"/>
    </w:rPr>
  </w:style>
  <w:style w:type="paragraph" w:styleId="Pealkiri3">
    <w:name w:val="heading 3"/>
    <w:basedOn w:val="Normaallaad"/>
    <w:next w:val="Normaallaad"/>
    <w:qFormat/>
    <w:pPr>
      <w:keepNext/>
      <w:numPr>
        <w:ilvl w:val="2"/>
        <w:numId w:val="1"/>
      </w:numPr>
      <w:spacing w:before="240" w:after="60"/>
      <w:outlineLvl w:val="2"/>
    </w:pPr>
    <w:rPr>
      <w:rFonts w:ascii="Arial" w:hAnsi="Arial" w:cs="Arial"/>
      <w:b/>
      <w:bCs/>
      <w:sz w:val="26"/>
      <w:szCs w:val="26"/>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Absatz-Standardschriftart">
    <w:name w:val="Absatz-Standardschriftart"/>
  </w:style>
  <w:style w:type="character" w:styleId="Lehekljenumber">
    <w:name w:val="page number"/>
    <w:basedOn w:val="Liguvaikefont"/>
  </w:style>
  <w:style w:type="character" w:styleId="Hperlink">
    <w:name w:val="Hyperlink"/>
    <w:rPr>
      <w:color w:val="000080"/>
      <w:u w:val="single"/>
    </w:rPr>
  </w:style>
  <w:style w:type="character" w:customStyle="1" w:styleId="NumberingSymbols">
    <w:name w:val="Numbering Symbols"/>
  </w:style>
  <w:style w:type="paragraph" w:customStyle="1" w:styleId="Heading">
    <w:name w:val="Heading"/>
    <w:basedOn w:val="Normaallaad"/>
    <w:next w:val="Kehatekst"/>
    <w:pPr>
      <w:keepNext/>
      <w:spacing w:before="240" w:after="120"/>
    </w:pPr>
    <w:rPr>
      <w:rFonts w:ascii="Arial" w:eastAsia="Lucida Sans Unicode" w:hAnsi="Arial" w:cs="Tahoma"/>
      <w:sz w:val="28"/>
      <w:szCs w:val="28"/>
    </w:rPr>
  </w:style>
  <w:style w:type="paragraph" w:styleId="Kehatekst">
    <w:name w:val="Body Text"/>
    <w:basedOn w:val="Normaallaad"/>
    <w:pPr>
      <w:spacing w:after="120"/>
    </w:pPr>
  </w:style>
  <w:style w:type="paragraph" w:styleId="Loend">
    <w:name w:val="List"/>
    <w:basedOn w:val="Kehatekst"/>
    <w:rPr>
      <w:rFonts w:cs="Tahoma"/>
    </w:rPr>
  </w:style>
  <w:style w:type="paragraph" w:styleId="Pealdis">
    <w:name w:val="caption"/>
    <w:basedOn w:val="Normaallaad"/>
    <w:qFormat/>
    <w:pPr>
      <w:suppressLineNumbers/>
      <w:spacing w:before="120" w:after="120"/>
    </w:pPr>
    <w:rPr>
      <w:rFonts w:cs="Tahoma"/>
      <w:i/>
      <w:iCs/>
    </w:rPr>
  </w:style>
  <w:style w:type="paragraph" w:customStyle="1" w:styleId="Index">
    <w:name w:val="Index"/>
    <w:basedOn w:val="Normaallaad"/>
    <w:pPr>
      <w:suppressLineNumbers/>
    </w:pPr>
    <w:rPr>
      <w:rFonts w:cs="Tahoma"/>
    </w:rPr>
  </w:style>
  <w:style w:type="paragraph" w:styleId="Pis">
    <w:name w:val="header"/>
    <w:basedOn w:val="Normaallaad"/>
    <w:link w:val="PisMrk"/>
    <w:pPr>
      <w:tabs>
        <w:tab w:val="center" w:pos="4536"/>
        <w:tab w:val="right" w:pos="9072"/>
      </w:tabs>
    </w:pPr>
  </w:style>
  <w:style w:type="paragraph" w:styleId="Jalus">
    <w:name w:val="footer"/>
    <w:basedOn w:val="Normaallaad"/>
    <w:pPr>
      <w:tabs>
        <w:tab w:val="center" w:pos="4536"/>
        <w:tab w:val="right" w:pos="9072"/>
      </w:tabs>
    </w:pPr>
  </w:style>
  <w:style w:type="paragraph" w:styleId="Allmrkusetekst">
    <w:name w:val="footnote text"/>
    <w:basedOn w:val="Normaallaad"/>
    <w:semiHidden/>
    <w:rsid w:val="00586D5B"/>
    <w:rPr>
      <w:sz w:val="20"/>
      <w:szCs w:val="20"/>
    </w:rPr>
  </w:style>
  <w:style w:type="character" w:styleId="Allmrkuseviide">
    <w:name w:val="footnote reference"/>
    <w:semiHidden/>
    <w:rsid w:val="00586D5B"/>
    <w:rPr>
      <w:vertAlign w:val="superscript"/>
    </w:rPr>
  </w:style>
  <w:style w:type="character" w:styleId="Kommentaariviide">
    <w:name w:val="annotation reference"/>
    <w:semiHidden/>
    <w:rsid w:val="000515ED"/>
    <w:rPr>
      <w:sz w:val="16"/>
      <w:szCs w:val="16"/>
    </w:rPr>
  </w:style>
  <w:style w:type="paragraph" w:styleId="Kommentaaritekst">
    <w:name w:val="annotation text"/>
    <w:basedOn w:val="Normaallaad"/>
    <w:semiHidden/>
    <w:rsid w:val="000515ED"/>
    <w:rPr>
      <w:sz w:val="20"/>
      <w:szCs w:val="20"/>
    </w:rPr>
  </w:style>
  <w:style w:type="paragraph" w:styleId="Kommentaariteema">
    <w:name w:val="annotation subject"/>
    <w:basedOn w:val="Kommentaaritekst"/>
    <w:next w:val="Kommentaaritekst"/>
    <w:semiHidden/>
    <w:rsid w:val="000515ED"/>
    <w:rPr>
      <w:b/>
      <w:bCs/>
    </w:rPr>
  </w:style>
  <w:style w:type="paragraph" w:styleId="Jutumullitekst">
    <w:name w:val="Balloon Text"/>
    <w:basedOn w:val="Normaallaad"/>
    <w:semiHidden/>
    <w:rsid w:val="000515ED"/>
    <w:rPr>
      <w:rFonts w:ascii="Tahoma" w:hAnsi="Tahoma" w:cs="Tahoma"/>
      <w:sz w:val="16"/>
      <w:szCs w:val="16"/>
    </w:rPr>
  </w:style>
  <w:style w:type="paragraph" w:styleId="Loenditpp">
    <w:name w:val="List Bullet"/>
    <w:basedOn w:val="Normaallaad"/>
    <w:rsid w:val="00921B52"/>
    <w:pPr>
      <w:numPr>
        <w:numId w:val="2"/>
      </w:numPr>
    </w:pPr>
  </w:style>
  <w:style w:type="character" w:customStyle="1" w:styleId="Pealkiri2Mrk">
    <w:name w:val="Pealkiri 2 Märk"/>
    <w:link w:val="Pealkiri2"/>
    <w:rsid w:val="00062E81"/>
    <w:rPr>
      <w:rFonts w:ascii="Arial" w:hAnsi="Arial" w:cs="Arial"/>
      <w:b/>
      <w:bCs/>
      <w:i/>
      <w:iCs/>
      <w:sz w:val="28"/>
      <w:szCs w:val="28"/>
      <w:lang w:eastAsia="ar-SA"/>
    </w:rPr>
  </w:style>
  <w:style w:type="paragraph" w:customStyle="1" w:styleId="Default">
    <w:name w:val="Default"/>
    <w:rsid w:val="007271DF"/>
    <w:pPr>
      <w:autoSpaceDE w:val="0"/>
      <w:autoSpaceDN w:val="0"/>
      <w:adjustRightInd w:val="0"/>
    </w:pPr>
    <w:rPr>
      <w:color w:val="000000"/>
      <w:sz w:val="24"/>
      <w:szCs w:val="24"/>
    </w:rPr>
  </w:style>
  <w:style w:type="character" w:styleId="Tugev">
    <w:name w:val="Strong"/>
    <w:qFormat/>
    <w:rsid w:val="007026B2"/>
    <w:rPr>
      <w:rFonts w:cs="Times New Roman"/>
      <w:b/>
    </w:rPr>
  </w:style>
  <w:style w:type="paragraph" w:styleId="Loendilik">
    <w:name w:val="List Paragraph"/>
    <w:aliases w:val="Mummuga loetelu,Loendi l›ik"/>
    <w:basedOn w:val="Normaallaad"/>
    <w:link w:val="LoendilikMrk"/>
    <w:uiPriority w:val="34"/>
    <w:qFormat/>
    <w:rsid w:val="00C1281F"/>
    <w:pPr>
      <w:ind w:left="708"/>
    </w:pPr>
  </w:style>
  <w:style w:type="character" w:styleId="Klastatudhperlink">
    <w:name w:val="FollowedHyperlink"/>
    <w:basedOn w:val="Liguvaikefont"/>
    <w:rsid w:val="004B2C4E"/>
    <w:rPr>
      <w:color w:val="800080" w:themeColor="followedHyperlink"/>
      <w:u w:val="single"/>
    </w:rPr>
  </w:style>
  <w:style w:type="paragraph" w:styleId="Vahedeta">
    <w:name w:val="No Spacing"/>
    <w:uiPriority w:val="1"/>
    <w:qFormat/>
    <w:rsid w:val="00C3565F"/>
    <w:rPr>
      <w:rFonts w:eastAsiaTheme="minorHAnsi" w:cstheme="minorBidi"/>
      <w:sz w:val="24"/>
      <w:szCs w:val="22"/>
      <w:lang w:eastAsia="en-US"/>
    </w:rPr>
  </w:style>
  <w:style w:type="table" w:styleId="Kontuurtabel">
    <w:name w:val="Table Grid"/>
    <w:basedOn w:val="Normaaltabel"/>
    <w:rsid w:val="00A33CF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oendilikMrk">
    <w:name w:val="Loendi lõik Märk"/>
    <w:aliases w:val="Mummuga loetelu Märk,Loendi l›ik Märk"/>
    <w:link w:val="Loendilik"/>
    <w:uiPriority w:val="34"/>
    <w:locked/>
    <w:rsid w:val="00F52CA9"/>
    <w:rPr>
      <w:sz w:val="24"/>
      <w:szCs w:val="24"/>
      <w:lang w:eastAsia="ar-SA"/>
    </w:rPr>
  </w:style>
  <w:style w:type="character" w:customStyle="1" w:styleId="PisMrk">
    <w:name w:val="Päis Märk"/>
    <w:basedOn w:val="Liguvaikefont"/>
    <w:link w:val="Pis"/>
    <w:rsid w:val="00F52CA9"/>
    <w:rPr>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7593060">
      <w:bodyDiv w:val="1"/>
      <w:marLeft w:val="0"/>
      <w:marRight w:val="0"/>
      <w:marTop w:val="0"/>
      <w:marBottom w:val="0"/>
      <w:divBdr>
        <w:top w:val="none" w:sz="0" w:space="0" w:color="auto"/>
        <w:left w:val="none" w:sz="0" w:space="0" w:color="auto"/>
        <w:bottom w:val="none" w:sz="0" w:space="0" w:color="auto"/>
        <w:right w:val="none" w:sz="0" w:space="0" w:color="auto"/>
      </w:divBdr>
    </w:div>
    <w:div w:id="687104724">
      <w:bodyDiv w:val="1"/>
      <w:marLeft w:val="0"/>
      <w:marRight w:val="0"/>
      <w:marTop w:val="0"/>
      <w:marBottom w:val="0"/>
      <w:divBdr>
        <w:top w:val="none" w:sz="0" w:space="0" w:color="auto"/>
        <w:left w:val="none" w:sz="0" w:space="0" w:color="auto"/>
        <w:bottom w:val="none" w:sz="0" w:space="0" w:color="auto"/>
        <w:right w:val="none" w:sz="0" w:space="0" w:color="auto"/>
      </w:divBdr>
    </w:div>
    <w:div w:id="747458549">
      <w:bodyDiv w:val="1"/>
      <w:marLeft w:val="0"/>
      <w:marRight w:val="0"/>
      <w:marTop w:val="0"/>
      <w:marBottom w:val="0"/>
      <w:divBdr>
        <w:top w:val="none" w:sz="0" w:space="0" w:color="auto"/>
        <w:left w:val="none" w:sz="0" w:space="0" w:color="auto"/>
        <w:bottom w:val="none" w:sz="0" w:space="0" w:color="auto"/>
        <w:right w:val="none" w:sz="0" w:space="0" w:color="auto"/>
      </w:divBdr>
    </w:div>
    <w:div w:id="944576368">
      <w:bodyDiv w:val="1"/>
      <w:marLeft w:val="0"/>
      <w:marRight w:val="0"/>
      <w:marTop w:val="0"/>
      <w:marBottom w:val="0"/>
      <w:divBdr>
        <w:top w:val="none" w:sz="0" w:space="0" w:color="auto"/>
        <w:left w:val="none" w:sz="0" w:space="0" w:color="auto"/>
        <w:bottom w:val="none" w:sz="0" w:space="0" w:color="auto"/>
        <w:right w:val="none" w:sz="0" w:space="0" w:color="auto"/>
      </w:divBdr>
    </w:div>
    <w:div w:id="1485854159">
      <w:bodyDiv w:val="1"/>
      <w:marLeft w:val="0"/>
      <w:marRight w:val="0"/>
      <w:marTop w:val="0"/>
      <w:marBottom w:val="0"/>
      <w:divBdr>
        <w:top w:val="none" w:sz="0" w:space="0" w:color="auto"/>
        <w:left w:val="none" w:sz="0" w:space="0" w:color="auto"/>
        <w:bottom w:val="none" w:sz="0" w:space="0" w:color="auto"/>
        <w:right w:val="none" w:sz="0" w:space="0" w:color="auto"/>
      </w:divBdr>
    </w:div>
    <w:div w:id="1564557695">
      <w:bodyDiv w:val="1"/>
      <w:marLeft w:val="0"/>
      <w:marRight w:val="0"/>
      <w:marTop w:val="0"/>
      <w:marBottom w:val="0"/>
      <w:divBdr>
        <w:top w:val="none" w:sz="0" w:space="0" w:color="auto"/>
        <w:left w:val="none" w:sz="0" w:space="0" w:color="auto"/>
        <w:bottom w:val="none" w:sz="0" w:space="0" w:color="auto"/>
        <w:right w:val="none" w:sz="0" w:space="0" w:color="auto"/>
      </w:divBdr>
    </w:div>
    <w:div w:id="20132901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riigihanked.riik.ee" TargetMode="Externa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hyperlink" Target="https://riigihanked.riik.ee" TargetMode="Externa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hyperlink" Target="mailto:harti.paimets@rmk.ee" TargetMode="External"/><Relationship Id="rId14" Type="http://schemas.openxmlformats.org/officeDocument/2006/relationships/image" Target="media/image4.jpeg"/><Relationship Id="rId22" Type="http://schemas.openxmlformats.org/officeDocument/2006/relationships/theme" Target="theme/theme1.xml"/></Relationships>
</file>

<file path=word/theme/theme1.xml><?xml version="1.0" encoding="utf-8"?>
<a:theme xmlns:a="http://schemas.openxmlformats.org/drawingml/2006/main" name="Tarkvarakomplekti Office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3365EA-427D-48F8-BBA2-77C99B9349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132</TotalTime>
  <Pages>17</Pages>
  <Words>3043</Words>
  <Characters>17655</Characters>
  <Application>Microsoft Office Word</Application>
  <DocSecurity>0</DocSecurity>
  <Lines>147</Lines>
  <Paragraphs>41</Paragraphs>
  <ScaleCrop>false</ScaleCrop>
  <HeadingPairs>
    <vt:vector size="6" baseType="variant">
      <vt:variant>
        <vt:lpstr>Pealkiri</vt:lpstr>
      </vt:variant>
      <vt:variant>
        <vt:i4>1</vt:i4>
      </vt:variant>
      <vt:variant>
        <vt:lpstr>Title</vt:lpstr>
      </vt:variant>
      <vt:variant>
        <vt:i4>1</vt:i4>
      </vt:variant>
      <vt:variant>
        <vt:lpstr>Tiitel</vt:lpstr>
      </vt:variant>
      <vt:variant>
        <vt:i4>1</vt:i4>
      </vt:variant>
    </vt:vector>
  </HeadingPairs>
  <TitlesOfParts>
    <vt:vector size="3" baseType="lpstr">
      <vt:lpstr>KINNITATUD</vt:lpstr>
      <vt:lpstr>KINNITATUD</vt:lpstr>
      <vt:lpstr>KINNITATUD</vt:lpstr>
    </vt:vector>
  </TitlesOfParts>
  <Company>RMK</Company>
  <LinksUpToDate>false</LinksUpToDate>
  <CharactersWithSpaces>20657</CharactersWithSpaces>
  <SharedDoc>false</SharedDoc>
  <HLinks>
    <vt:vector size="18" baseType="variant">
      <vt:variant>
        <vt:i4>1703948</vt:i4>
      </vt:variant>
      <vt:variant>
        <vt:i4>6</vt:i4>
      </vt:variant>
      <vt:variant>
        <vt:i4>0</vt:i4>
      </vt:variant>
      <vt:variant>
        <vt:i4>5</vt:i4>
      </vt:variant>
      <vt:variant>
        <vt:lpwstr>https://riigihanked.riik.ee/</vt:lpwstr>
      </vt:variant>
      <vt:variant>
        <vt:lpwstr/>
      </vt:variant>
      <vt:variant>
        <vt:i4>7143449</vt:i4>
      </vt:variant>
      <vt:variant>
        <vt:i4>3</vt:i4>
      </vt:variant>
      <vt:variant>
        <vt:i4>0</vt:i4>
      </vt:variant>
      <vt:variant>
        <vt:i4>5</vt:i4>
      </vt:variant>
      <vt:variant>
        <vt:lpwstr>mailto:reevo.paas@rmk.ee</vt:lpwstr>
      </vt:variant>
      <vt:variant>
        <vt:lpwstr/>
      </vt:variant>
      <vt:variant>
        <vt:i4>1703948</vt:i4>
      </vt:variant>
      <vt:variant>
        <vt:i4>0</vt:i4>
      </vt:variant>
      <vt:variant>
        <vt:i4>0</vt:i4>
      </vt:variant>
      <vt:variant>
        <vt:i4>5</vt:i4>
      </vt:variant>
      <vt:variant>
        <vt:lpwstr>https://riigihanked.riik.ee/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KINNITATUD</dc:title>
  <dc:creator>Reimo Kõps</dc:creator>
  <cp:lastModifiedBy>Helbe Peiker</cp:lastModifiedBy>
  <cp:revision>10</cp:revision>
  <cp:lastPrinted>2016-05-12T07:56:00Z</cp:lastPrinted>
  <dcterms:created xsi:type="dcterms:W3CDTF">2023-06-21T08:42:00Z</dcterms:created>
  <dcterms:modified xsi:type="dcterms:W3CDTF">2023-06-22T07:21:00Z</dcterms:modified>
</cp:coreProperties>
</file>